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D07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auto"/>
          <w:w w:val="90"/>
          <w:sz w:val="21"/>
          <w:szCs w:val="21"/>
        </w:rPr>
      </w:pPr>
      <w:bookmarkStart w:id="0" w:name="_GoBack"/>
      <w:r>
        <w:rPr>
          <w:rFonts w:hint="eastAsia" w:ascii="方正小标宋简体" w:hAnsi="华文中宋" w:eastAsia="方正小标宋简体"/>
          <w:color w:val="auto"/>
          <w:w w:val="90"/>
          <w:sz w:val="44"/>
          <w:szCs w:val="44"/>
        </w:rPr>
        <w:t>湘潭房产集团有限公司202</w:t>
      </w:r>
      <w:r>
        <w:rPr>
          <w:rFonts w:hint="eastAsia" w:ascii="方正小标宋简体" w:hAnsi="华文中宋" w:eastAsia="方正小标宋简体"/>
          <w:color w:val="auto"/>
          <w:w w:val="90"/>
          <w:sz w:val="44"/>
          <w:szCs w:val="44"/>
          <w:lang w:val="en-US" w:eastAsia="zh-CN"/>
        </w:rPr>
        <w:t>5年度公开</w:t>
      </w:r>
      <w:r>
        <w:rPr>
          <w:rFonts w:hint="eastAsia" w:ascii="方正小标宋简体" w:hAnsi="华文中宋" w:eastAsia="方正小标宋简体"/>
          <w:color w:val="auto"/>
          <w:w w:val="90"/>
          <w:sz w:val="44"/>
          <w:szCs w:val="44"/>
        </w:rPr>
        <w:t>招聘公告</w:t>
      </w:r>
    </w:p>
    <w:bookmarkEnd w:id="0"/>
    <w:p w14:paraId="0A2D827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E6F6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湘潭房产集团有限公司（简称潭房集团）于2017年4月成立，国有独资公司，注册资金20亿元，定位为城市建设综合开发管理运营服务商，以房地产开发、资产经营为主业，主要从事房地产开发与经营；项目代建；建筑装潢；商业运营与管理；营销策划及代理服务、工程咨询服务；房地产中介服务等。</w:t>
      </w:r>
      <w:r>
        <w:rPr>
          <w:rFonts w:hint="eastAsia" w:ascii="仿宋_GB2312" w:hAnsi="仿宋_GB2312" w:eastAsia="仿宋_GB2312" w:cs="仿宋_GB2312"/>
          <w:i w:val="0"/>
          <w:iCs w:val="0"/>
          <w:caps w:val="0"/>
          <w:color w:val="auto"/>
          <w:spacing w:val="0"/>
          <w:sz w:val="32"/>
          <w:szCs w:val="32"/>
        </w:rPr>
        <w:t>根据公司发展需要</w:t>
      </w:r>
      <w:r>
        <w:rPr>
          <w:rFonts w:hint="eastAsia" w:ascii="仿宋_GB2312" w:hAnsi="仿宋_GB2312" w:eastAsia="仿宋_GB2312" w:cs="仿宋_GB2312"/>
          <w:i w:val="0"/>
          <w:iCs w:val="0"/>
          <w:caps w:val="0"/>
          <w:color w:val="auto"/>
          <w:spacing w:val="0"/>
          <w:sz w:val="32"/>
          <w:szCs w:val="32"/>
          <w:lang w:eastAsia="zh-CN"/>
        </w:rPr>
        <w:t>，适应市场竞争需求，增强公司人才队伍竞争力，</w:t>
      </w:r>
      <w:r>
        <w:rPr>
          <w:rFonts w:hint="eastAsia" w:ascii="仿宋_GB2312" w:hAnsi="仿宋_GB2312" w:eastAsia="仿宋_GB2312" w:cs="仿宋_GB2312"/>
          <w:i w:val="0"/>
          <w:iCs w:val="0"/>
          <w:caps w:val="0"/>
          <w:color w:val="auto"/>
          <w:spacing w:val="0"/>
          <w:sz w:val="32"/>
          <w:szCs w:val="32"/>
        </w:rPr>
        <w:t>现就湘潭</w:t>
      </w:r>
      <w:r>
        <w:rPr>
          <w:rFonts w:hint="eastAsia" w:ascii="仿宋_GB2312" w:hAnsi="仿宋_GB2312" w:eastAsia="仿宋_GB2312" w:cs="仿宋_GB2312"/>
          <w:i w:val="0"/>
          <w:iCs w:val="0"/>
          <w:caps w:val="0"/>
          <w:color w:val="auto"/>
          <w:spacing w:val="0"/>
          <w:sz w:val="32"/>
          <w:szCs w:val="32"/>
          <w:lang w:eastAsia="zh-CN"/>
        </w:rPr>
        <w:t>房产集团</w:t>
      </w:r>
      <w:r>
        <w:rPr>
          <w:rFonts w:hint="eastAsia" w:ascii="仿宋_GB2312" w:hAnsi="仿宋_GB2312" w:eastAsia="仿宋_GB2312" w:cs="仿宋_GB2312"/>
          <w:i w:val="0"/>
          <w:iCs w:val="0"/>
          <w:caps w:val="0"/>
          <w:color w:val="auto"/>
          <w:spacing w:val="0"/>
          <w:sz w:val="32"/>
          <w:szCs w:val="32"/>
        </w:rPr>
        <w:t>有限公司2025年公开招聘相关事宜公告如下：</w:t>
      </w:r>
    </w:p>
    <w:p w14:paraId="71416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宋体" w:hAnsi="宋体" w:eastAsia="宋体" w:cs="宋体"/>
          <w:color w:val="auto"/>
          <w:sz w:val="32"/>
          <w:szCs w:val="32"/>
          <w:lang w:val="en-US" w:eastAsia="zh-CN"/>
        </w:rPr>
        <w:t>〖</w:t>
      </w:r>
      <w:r>
        <w:rPr>
          <w:rFonts w:hint="eastAsia" w:ascii="黑体" w:hAnsi="黑体" w:eastAsia="黑体" w:cs="黑体"/>
          <w:color w:val="auto"/>
          <w:sz w:val="32"/>
          <w:szCs w:val="32"/>
          <w:lang w:val="en-US" w:eastAsia="zh-CN"/>
        </w:rPr>
        <w:t>招聘需求〗</w:t>
      </w:r>
    </w:p>
    <w:tbl>
      <w:tblPr>
        <w:tblStyle w:val="5"/>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29"/>
        <w:gridCol w:w="700"/>
        <w:gridCol w:w="751"/>
        <w:gridCol w:w="917"/>
        <w:gridCol w:w="833"/>
        <w:gridCol w:w="2117"/>
        <w:gridCol w:w="1267"/>
        <w:gridCol w:w="1000"/>
      </w:tblGrid>
      <w:tr w14:paraId="1984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26140A10">
            <w:pPr>
              <w:widowControl/>
              <w:spacing w:line="460" w:lineRule="exact"/>
              <w:jc w:val="center"/>
              <w:textAlignment w:val="center"/>
              <w:rPr>
                <w:rFonts w:hint="eastAsia" w:ascii="宋体" w:hAnsi="宋体" w:eastAsia="宋体" w:cs="宋体"/>
                <w:b/>
                <w:bCs/>
                <w:color w:val="auto"/>
                <w:kern w:val="0"/>
                <w:sz w:val="21"/>
                <w:szCs w:val="21"/>
                <w:lang w:eastAsia="zh-CN" w:bidi="ar"/>
              </w:rPr>
            </w:pPr>
            <w:r>
              <w:rPr>
                <w:rFonts w:hint="eastAsia" w:ascii="宋体" w:hAnsi="宋体" w:cs="宋体"/>
                <w:b/>
                <w:bCs/>
                <w:color w:val="auto"/>
                <w:kern w:val="0"/>
                <w:sz w:val="21"/>
                <w:szCs w:val="21"/>
                <w:lang w:eastAsia="zh-CN" w:bidi="ar"/>
              </w:rPr>
              <w:t>序号</w:t>
            </w:r>
          </w:p>
        </w:tc>
        <w:tc>
          <w:tcPr>
            <w:tcW w:w="829" w:type="dxa"/>
            <w:noWrap w:val="0"/>
            <w:vAlign w:val="center"/>
          </w:tcPr>
          <w:p w14:paraId="49B4C982">
            <w:pPr>
              <w:widowControl/>
              <w:spacing w:line="460" w:lineRule="exact"/>
              <w:jc w:val="center"/>
              <w:textAlignment w:val="center"/>
              <w:rPr>
                <w:rFonts w:hint="eastAsia" w:ascii="宋体" w:hAnsi="宋体" w:eastAsia="宋体" w:cs="宋体"/>
                <w:b/>
                <w:bCs/>
                <w:color w:val="auto"/>
                <w:kern w:val="0"/>
                <w:sz w:val="21"/>
                <w:szCs w:val="21"/>
                <w:lang w:eastAsia="zh-CN" w:bidi="ar"/>
              </w:rPr>
            </w:pPr>
            <w:r>
              <w:rPr>
                <w:rFonts w:hint="eastAsia" w:ascii="宋体" w:hAnsi="宋体" w:cs="宋体"/>
                <w:b/>
                <w:bCs/>
                <w:color w:val="auto"/>
                <w:kern w:val="0"/>
                <w:sz w:val="21"/>
                <w:szCs w:val="21"/>
                <w:lang w:eastAsia="zh-CN" w:bidi="ar"/>
              </w:rPr>
              <w:t>用工单位</w:t>
            </w:r>
          </w:p>
        </w:tc>
        <w:tc>
          <w:tcPr>
            <w:tcW w:w="700" w:type="dxa"/>
            <w:noWrap w:val="0"/>
            <w:vAlign w:val="center"/>
          </w:tcPr>
          <w:p w14:paraId="4716CD56">
            <w:pPr>
              <w:widowControl/>
              <w:spacing w:line="460" w:lineRule="exact"/>
              <w:jc w:val="center"/>
              <w:textAlignment w:val="center"/>
              <w:rPr>
                <w:rFonts w:hint="eastAsia" w:ascii="仿宋" w:hAnsi="仿宋" w:eastAsia="仿宋"/>
                <w:color w:val="auto"/>
                <w:sz w:val="21"/>
                <w:szCs w:val="21"/>
                <w:vertAlign w:val="baseline"/>
              </w:rPr>
            </w:pPr>
            <w:r>
              <w:rPr>
                <w:rFonts w:hint="eastAsia" w:ascii="宋体" w:hAnsi="宋体" w:cs="宋体"/>
                <w:b/>
                <w:bCs/>
                <w:color w:val="auto"/>
                <w:kern w:val="0"/>
                <w:sz w:val="21"/>
                <w:szCs w:val="21"/>
                <w:lang w:bidi="ar"/>
              </w:rPr>
              <w:t>岗位名称</w:t>
            </w:r>
          </w:p>
        </w:tc>
        <w:tc>
          <w:tcPr>
            <w:tcW w:w="751" w:type="dxa"/>
            <w:noWrap w:val="0"/>
            <w:vAlign w:val="center"/>
          </w:tcPr>
          <w:p w14:paraId="2D1E289A">
            <w:pPr>
              <w:widowControl/>
              <w:spacing w:line="46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招聘</w:t>
            </w:r>
          </w:p>
          <w:p w14:paraId="2BFBF077">
            <w:pPr>
              <w:widowControl/>
              <w:spacing w:line="460" w:lineRule="exact"/>
              <w:jc w:val="center"/>
              <w:textAlignment w:val="center"/>
              <w:rPr>
                <w:rFonts w:hint="eastAsia" w:ascii="仿宋" w:hAnsi="仿宋" w:eastAsia="仿宋"/>
                <w:color w:val="auto"/>
                <w:sz w:val="21"/>
                <w:szCs w:val="21"/>
                <w:vertAlign w:val="baseline"/>
              </w:rPr>
            </w:pPr>
            <w:r>
              <w:rPr>
                <w:rFonts w:hint="eastAsia" w:ascii="宋体" w:hAnsi="宋体" w:cs="宋体"/>
                <w:b/>
                <w:bCs/>
                <w:color w:val="auto"/>
                <w:kern w:val="0"/>
                <w:sz w:val="21"/>
                <w:szCs w:val="21"/>
                <w:lang w:bidi="ar"/>
              </w:rPr>
              <w:t>人数</w:t>
            </w:r>
          </w:p>
        </w:tc>
        <w:tc>
          <w:tcPr>
            <w:tcW w:w="917" w:type="dxa"/>
            <w:noWrap w:val="0"/>
            <w:vAlign w:val="center"/>
          </w:tcPr>
          <w:p w14:paraId="228E515C">
            <w:pPr>
              <w:widowControl/>
              <w:spacing w:line="460" w:lineRule="exact"/>
              <w:jc w:val="center"/>
              <w:textAlignment w:val="center"/>
              <w:rPr>
                <w:rFonts w:hint="eastAsia" w:ascii="仿宋" w:hAnsi="仿宋" w:eastAsia="仿宋"/>
                <w:color w:val="auto"/>
                <w:sz w:val="21"/>
                <w:szCs w:val="21"/>
                <w:vertAlign w:val="baseline"/>
              </w:rPr>
            </w:pPr>
            <w:r>
              <w:rPr>
                <w:rFonts w:hint="eastAsia" w:ascii="宋体" w:hAnsi="宋体" w:cs="宋体"/>
                <w:b/>
                <w:bCs/>
                <w:color w:val="auto"/>
                <w:kern w:val="0"/>
                <w:sz w:val="21"/>
                <w:szCs w:val="21"/>
                <w:lang w:bidi="ar"/>
              </w:rPr>
              <w:t>学历</w:t>
            </w:r>
          </w:p>
        </w:tc>
        <w:tc>
          <w:tcPr>
            <w:tcW w:w="833" w:type="dxa"/>
            <w:noWrap w:val="0"/>
            <w:vAlign w:val="center"/>
          </w:tcPr>
          <w:p w14:paraId="1B446317">
            <w:pPr>
              <w:widowControl/>
              <w:spacing w:line="460" w:lineRule="exact"/>
              <w:jc w:val="center"/>
              <w:textAlignment w:val="center"/>
              <w:rPr>
                <w:rFonts w:hint="eastAsia" w:ascii="仿宋" w:hAnsi="仿宋" w:eastAsia="仿宋"/>
                <w:color w:val="auto"/>
                <w:sz w:val="21"/>
                <w:szCs w:val="21"/>
                <w:vertAlign w:val="baseline"/>
              </w:rPr>
            </w:pPr>
            <w:r>
              <w:rPr>
                <w:rFonts w:hint="eastAsia" w:ascii="宋体" w:hAnsi="宋体" w:cs="宋体"/>
                <w:b/>
                <w:bCs/>
                <w:color w:val="auto"/>
                <w:kern w:val="0"/>
                <w:sz w:val="21"/>
                <w:szCs w:val="21"/>
                <w:lang w:bidi="ar"/>
              </w:rPr>
              <w:t>专业</w:t>
            </w:r>
          </w:p>
        </w:tc>
        <w:tc>
          <w:tcPr>
            <w:tcW w:w="2117" w:type="dxa"/>
            <w:noWrap w:val="0"/>
            <w:vAlign w:val="center"/>
          </w:tcPr>
          <w:p w14:paraId="7A714C4E">
            <w:pPr>
              <w:widowControl/>
              <w:spacing w:line="460" w:lineRule="exact"/>
              <w:jc w:val="center"/>
              <w:textAlignment w:val="center"/>
              <w:rPr>
                <w:rFonts w:hint="eastAsia" w:ascii="仿宋" w:hAnsi="仿宋" w:eastAsia="仿宋"/>
                <w:color w:val="auto"/>
                <w:sz w:val="21"/>
                <w:szCs w:val="21"/>
                <w:vertAlign w:val="baseline"/>
                <w:lang w:eastAsia="zh-CN"/>
              </w:rPr>
            </w:pPr>
            <w:r>
              <w:rPr>
                <w:rFonts w:hint="eastAsia" w:ascii="宋体" w:hAnsi="宋体" w:eastAsia="宋体" w:cs="宋体"/>
                <w:b/>
                <w:bCs/>
                <w:color w:val="auto"/>
                <w:kern w:val="0"/>
                <w:sz w:val="21"/>
                <w:szCs w:val="21"/>
                <w:lang w:eastAsia="zh-CN" w:bidi="ar"/>
              </w:rPr>
              <w:t>岗位职责</w:t>
            </w:r>
          </w:p>
        </w:tc>
        <w:tc>
          <w:tcPr>
            <w:tcW w:w="1267" w:type="dxa"/>
            <w:noWrap w:val="0"/>
            <w:vAlign w:val="center"/>
          </w:tcPr>
          <w:p w14:paraId="319D5FFB">
            <w:pPr>
              <w:widowControl/>
              <w:spacing w:line="460" w:lineRule="exact"/>
              <w:jc w:val="center"/>
              <w:textAlignment w:val="center"/>
              <w:rPr>
                <w:rFonts w:hint="eastAsia" w:ascii="宋体" w:hAnsi="宋体" w:cs="宋体"/>
                <w:b/>
                <w:bCs/>
                <w:color w:val="auto"/>
                <w:kern w:val="0"/>
                <w:sz w:val="21"/>
                <w:szCs w:val="21"/>
                <w:lang w:eastAsia="zh-CN" w:bidi="ar"/>
              </w:rPr>
            </w:pPr>
            <w:r>
              <w:rPr>
                <w:rFonts w:hint="eastAsia" w:ascii="宋体" w:hAnsi="宋体" w:cs="宋体"/>
                <w:b/>
                <w:bCs/>
                <w:color w:val="auto"/>
                <w:kern w:val="0"/>
                <w:sz w:val="21"/>
                <w:szCs w:val="21"/>
                <w:lang w:eastAsia="zh-CN" w:bidi="ar"/>
              </w:rPr>
              <w:t>聘用待遇</w:t>
            </w:r>
          </w:p>
        </w:tc>
        <w:tc>
          <w:tcPr>
            <w:tcW w:w="1000" w:type="dxa"/>
            <w:noWrap w:val="0"/>
            <w:vAlign w:val="center"/>
          </w:tcPr>
          <w:p w14:paraId="7EBBEF3A">
            <w:pPr>
              <w:widowControl/>
              <w:spacing w:line="460" w:lineRule="exact"/>
              <w:jc w:val="center"/>
              <w:textAlignment w:val="center"/>
              <w:rPr>
                <w:rFonts w:hint="eastAsia" w:ascii="宋体" w:hAnsi="宋体" w:cs="宋体"/>
                <w:b/>
                <w:bCs/>
                <w:color w:val="auto"/>
                <w:kern w:val="0"/>
                <w:sz w:val="21"/>
                <w:szCs w:val="21"/>
                <w:lang w:eastAsia="zh-CN" w:bidi="ar"/>
              </w:rPr>
            </w:pPr>
            <w:r>
              <w:rPr>
                <w:rFonts w:hint="eastAsia" w:ascii="宋体" w:hAnsi="宋体" w:cs="宋体"/>
                <w:b/>
                <w:bCs/>
                <w:color w:val="auto"/>
                <w:kern w:val="0"/>
                <w:sz w:val="21"/>
                <w:szCs w:val="21"/>
                <w:lang w:eastAsia="zh-CN" w:bidi="ar"/>
              </w:rPr>
              <w:t>备注</w:t>
            </w:r>
          </w:p>
        </w:tc>
      </w:tr>
      <w:tr w14:paraId="0BA7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7AB4500C">
            <w:pPr>
              <w:widowControl/>
              <w:spacing w:line="460" w:lineRule="exact"/>
              <w:jc w:val="center"/>
              <w:textAlignment w:val="center"/>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p>
        </w:tc>
        <w:tc>
          <w:tcPr>
            <w:tcW w:w="829" w:type="dxa"/>
            <w:noWrap w:val="0"/>
            <w:vAlign w:val="center"/>
          </w:tcPr>
          <w:p w14:paraId="631AE25F">
            <w:pPr>
              <w:widowControl/>
              <w:spacing w:line="46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湘潭房产集团开发建设有限公司</w:t>
            </w:r>
          </w:p>
        </w:tc>
        <w:tc>
          <w:tcPr>
            <w:tcW w:w="700" w:type="dxa"/>
            <w:noWrap w:val="0"/>
            <w:vAlign w:val="center"/>
          </w:tcPr>
          <w:p w14:paraId="2C753B6D">
            <w:pPr>
              <w:widowControl/>
              <w:spacing w:line="460" w:lineRule="exact"/>
              <w:jc w:val="center"/>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val="en-US" w:eastAsia="zh-CN" w:bidi="ar"/>
              </w:rPr>
              <w:t xml:space="preserve">项目管理岗     </w:t>
            </w:r>
          </w:p>
        </w:tc>
        <w:tc>
          <w:tcPr>
            <w:tcW w:w="751" w:type="dxa"/>
            <w:noWrap w:val="0"/>
            <w:vAlign w:val="center"/>
          </w:tcPr>
          <w:p w14:paraId="29C6AC51">
            <w:pPr>
              <w:widowControl/>
              <w:spacing w:line="46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p>
        </w:tc>
        <w:tc>
          <w:tcPr>
            <w:tcW w:w="917" w:type="dxa"/>
            <w:noWrap w:val="0"/>
            <w:vAlign w:val="center"/>
          </w:tcPr>
          <w:p w14:paraId="06F5AF96">
            <w:pPr>
              <w:widowControl/>
              <w:spacing w:line="460" w:lineRule="exact"/>
              <w:jc w:val="center"/>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eastAsia="zh-CN" w:bidi="ar"/>
              </w:rPr>
              <w:t>本科及以上</w:t>
            </w:r>
          </w:p>
        </w:tc>
        <w:tc>
          <w:tcPr>
            <w:tcW w:w="833" w:type="dxa"/>
            <w:noWrap w:val="0"/>
            <w:vAlign w:val="center"/>
          </w:tcPr>
          <w:p w14:paraId="280FDB09">
            <w:pPr>
              <w:widowControl/>
              <w:spacing w:line="460" w:lineRule="exact"/>
              <w:jc w:val="center"/>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val="en-US" w:eastAsia="zh-CN" w:bidi="ar"/>
              </w:rPr>
              <w:t>土建</w:t>
            </w:r>
            <w:r>
              <w:rPr>
                <w:rFonts w:hint="eastAsia" w:ascii="宋体" w:hAnsi="宋体" w:eastAsia="宋体" w:cs="宋体"/>
                <w:b w:val="0"/>
                <w:bCs w:val="0"/>
                <w:color w:val="auto"/>
                <w:kern w:val="0"/>
                <w:sz w:val="21"/>
                <w:szCs w:val="21"/>
                <w:lang w:eastAsia="zh-CN" w:bidi="ar"/>
              </w:rPr>
              <w:t>类专业</w:t>
            </w:r>
          </w:p>
        </w:tc>
        <w:tc>
          <w:tcPr>
            <w:tcW w:w="2117" w:type="dxa"/>
            <w:noWrap w:val="0"/>
            <w:vAlign w:val="center"/>
          </w:tcPr>
          <w:p w14:paraId="0D65298B">
            <w:pPr>
              <w:pStyle w:val="8"/>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baseline"/>
              <w:rPr>
                <w:rFonts w:hint="default" w:ascii="宋体" w:hAnsi="宋体" w:cs="宋体"/>
                <w:color w:val="auto"/>
                <w:kern w:val="0"/>
                <w:sz w:val="21"/>
                <w:szCs w:val="21"/>
                <w:lang w:val="en-US" w:eastAsia="zh-CN" w:bidi="ar"/>
              </w:rPr>
            </w:pPr>
            <w:r>
              <w:rPr>
                <w:rFonts w:hint="eastAsia" w:ascii="宋体" w:hAnsi="宋体" w:eastAsia="宋体" w:cs="宋体"/>
                <w:color w:val="auto"/>
                <w:sz w:val="21"/>
                <w:szCs w:val="21"/>
                <w:lang w:eastAsia="zh-CN" w:bidi="ar"/>
              </w:rPr>
              <w:t>协助负责项目全过程管理；负责项目现场工程安全、质量、进度、文明施工工作；每季度对监理履职尽责情况进行巡查并及时书面交办；协助分析项目质安管理成效；协助安全生产监管工作。</w:t>
            </w:r>
          </w:p>
        </w:tc>
        <w:tc>
          <w:tcPr>
            <w:tcW w:w="1267" w:type="dxa"/>
            <w:noWrap w:val="0"/>
            <w:vAlign w:val="center"/>
          </w:tcPr>
          <w:p w14:paraId="693DF31F">
            <w:pPr>
              <w:widowControl/>
              <w:spacing w:line="460" w:lineRule="exact"/>
              <w:jc w:val="center"/>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综合年收入7-9万</w:t>
            </w:r>
          </w:p>
        </w:tc>
        <w:tc>
          <w:tcPr>
            <w:tcW w:w="1000" w:type="dxa"/>
            <w:noWrap w:val="0"/>
            <w:vAlign w:val="center"/>
          </w:tcPr>
          <w:p w14:paraId="361DCC7B">
            <w:pPr>
              <w:widowControl/>
              <w:spacing w:line="460" w:lineRule="exact"/>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仅面向2024、2025届高校毕业生</w:t>
            </w:r>
          </w:p>
        </w:tc>
      </w:tr>
    </w:tbl>
    <w:p w14:paraId="7319FF72">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color w:val="auto"/>
          <w:sz w:val="32"/>
          <w:szCs w:val="32"/>
          <w:lang w:val="en-US" w:eastAsia="zh-CN"/>
        </w:rPr>
      </w:pPr>
    </w:p>
    <w:p w14:paraId="7D332B56">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color w:val="auto"/>
          <w:sz w:val="32"/>
          <w:szCs w:val="32"/>
          <w:lang w:val="en-US" w:eastAsia="zh-CN"/>
        </w:rPr>
      </w:pPr>
    </w:p>
    <w:p w14:paraId="417065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宋体" w:hAnsi="宋体" w:eastAsia="宋体" w:cs="宋体"/>
          <w:color w:val="auto"/>
          <w:sz w:val="32"/>
          <w:szCs w:val="32"/>
          <w:lang w:val="en-US" w:eastAsia="zh-CN"/>
        </w:rPr>
        <w:t>〖</w:t>
      </w:r>
      <w:r>
        <w:rPr>
          <w:rFonts w:hint="eastAsia" w:ascii="黑体" w:hAnsi="黑体" w:eastAsia="黑体" w:cs="黑体"/>
          <w:color w:val="auto"/>
          <w:sz w:val="32"/>
          <w:szCs w:val="32"/>
          <w:lang w:val="en-US" w:eastAsia="zh-CN"/>
        </w:rPr>
        <w:t>招聘要求〗</w:t>
      </w:r>
    </w:p>
    <w:p w14:paraId="7125441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1.具有中华人民共和国国籍，拥护中国共产党领导，遵守中华人民共和国宪法和法律，具有良好的品行和职业道德。</w:t>
      </w:r>
    </w:p>
    <w:p w14:paraId="70CB308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2.身体健康，能够胜任岗位工作。</w:t>
      </w:r>
    </w:p>
    <w:p w14:paraId="5AAA52B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3.应聘人员须符合报名岗位所需条件，应聘人员的学历（学位）必须为国家承认的学历（学位）,应聘人员为2025届毕业生的毕业证、学位证须在2025年7月31日之前取得。</w:t>
      </w:r>
    </w:p>
    <w:p w14:paraId="7B9A0B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不得报考的情形：在以往公开招聘考试中，被认定为有考试作弊行为的人员；涉嫌违法违纪正在接受纪检监察部门或司法部门审查尚未作出结论的人员；曾因犯罪受过刑事处罚的人员;尚未解除纪律处分的人员；曾被开除公职的人员；被依法列为失信联合惩戒对象的；法律法规规定及其他不宜聘用的人员，不予接受报名。</w:t>
      </w:r>
    </w:p>
    <w:p w14:paraId="399ABD7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lang w:eastAsia="zh-CN"/>
        </w:rPr>
      </w:pPr>
      <w:r>
        <w:rPr>
          <w:rFonts w:hint="eastAsia" w:ascii="宋体" w:hAnsi="宋体" w:eastAsia="宋体" w:cs="宋体"/>
          <w:color w:val="auto"/>
          <w:sz w:val="32"/>
          <w:szCs w:val="32"/>
          <w:lang w:val="en-US" w:eastAsia="zh-CN"/>
        </w:rPr>
        <w:t>〖</w:t>
      </w:r>
      <w:r>
        <w:rPr>
          <w:rFonts w:hint="eastAsia" w:ascii="黑体" w:hAnsi="黑体" w:eastAsia="黑体" w:cs="黑体"/>
          <w:color w:val="auto"/>
          <w:sz w:val="32"/>
          <w:szCs w:val="32"/>
          <w:lang w:val="en-US" w:eastAsia="zh-CN"/>
        </w:rPr>
        <w:t>招聘程序〗</w:t>
      </w:r>
    </w:p>
    <w:p w14:paraId="4623B7BC">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报名</w:t>
      </w:r>
    </w:p>
    <w:p w14:paraId="018C8F4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报名时间：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16</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日</w:t>
      </w:r>
    </w:p>
    <w:p w14:paraId="4CF1427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lang w:val="en-US" w:eastAsia="zh-CN"/>
        </w:rPr>
        <w:t>报名方式：</w:t>
      </w:r>
      <w:r>
        <w:rPr>
          <w:rFonts w:hint="eastAsia" w:ascii="仿宋_GB2312" w:hAnsi="仿宋_GB2312" w:eastAsia="仿宋_GB2312" w:cs="仿宋_GB2312"/>
          <w:color w:val="auto"/>
          <w:sz w:val="32"/>
          <w:szCs w:val="32"/>
        </w:rPr>
        <w:t>此次招聘采用网上报名方式</w:t>
      </w:r>
      <w:r>
        <w:rPr>
          <w:rFonts w:hint="eastAsia" w:ascii="仿宋_GB2312" w:hAnsi="仿宋_GB2312" w:eastAsia="仿宋_GB2312" w:cs="仿宋_GB2312"/>
          <w:color w:val="auto"/>
          <w:sz w:val="32"/>
          <w:szCs w:val="32"/>
          <w:lang w:eastAsia="zh-CN"/>
        </w:rPr>
        <w:t>，报名人员</w:t>
      </w:r>
      <w:r>
        <w:rPr>
          <w:rFonts w:hint="eastAsia" w:ascii="仿宋_GB2312" w:hAnsi="仿宋_GB2312" w:eastAsia="仿宋_GB2312" w:cs="仿宋_GB2312"/>
          <w:color w:val="auto"/>
          <w:sz w:val="32"/>
          <w:szCs w:val="32"/>
        </w:rPr>
        <w:t>请至</w:t>
      </w:r>
      <w:r>
        <w:rPr>
          <w:rFonts w:hint="eastAsia" w:ascii="仿宋_GB2312" w:hAnsi="仿宋_GB2312" w:eastAsia="仿宋_GB2312" w:cs="仿宋_GB2312"/>
          <w:color w:val="auto"/>
          <w:sz w:val="32"/>
          <w:szCs w:val="32"/>
          <w:lang w:eastAsia="zh-CN"/>
        </w:rPr>
        <w:t>潭房</w:t>
      </w:r>
      <w:r>
        <w:rPr>
          <w:rFonts w:hint="eastAsia" w:ascii="仿宋_GB2312" w:hAnsi="仿宋_GB2312" w:eastAsia="仿宋_GB2312" w:cs="仿宋_GB2312"/>
          <w:color w:val="auto"/>
          <w:sz w:val="32"/>
          <w:szCs w:val="32"/>
        </w:rPr>
        <w:t>集团官网</w:t>
      </w:r>
      <w:r>
        <w:rPr>
          <w:rFonts w:hint="eastAsia" w:ascii="仿宋_GB2312" w:hAnsi="仿宋_GB2312" w:eastAsia="仿宋_GB2312" w:cs="仿宋_GB2312"/>
          <w:color w:val="auto"/>
          <w:sz w:val="32"/>
          <w:szCs w:val="32"/>
          <w:u w:val="single"/>
        </w:rPr>
        <w:t>http://tf.xtcfjt.com</w:t>
      </w:r>
      <w:r>
        <w:rPr>
          <w:rFonts w:hint="eastAsia" w:ascii="仿宋_GB2312" w:hAnsi="仿宋_GB2312" w:eastAsia="仿宋_GB2312" w:cs="仿宋_GB2312"/>
          <w:color w:val="auto"/>
          <w:sz w:val="32"/>
          <w:szCs w:val="32"/>
        </w:rPr>
        <w:t>下载《湘潭房产集团有限公司招聘报名登记表》（</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附件），根据个人真实情况填写。并将报名表、身份证、学历学位证书等原件的扫描件电子档发送至邮箱</w:t>
      </w:r>
      <w:r>
        <w:rPr>
          <w:rFonts w:hint="eastAsia" w:ascii="仿宋_GB2312" w:hAnsi="仿宋_GB2312" w:eastAsia="仿宋_GB2312" w:cs="仿宋_GB2312"/>
          <w:color w:val="auto"/>
          <w:sz w:val="32"/>
          <w:szCs w:val="32"/>
          <w:u w:val="single"/>
        </w:rPr>
        <w:fldChar w:fldCharType="begin"/>
      </w:r>
      <w:r>
        <w:rPr>
          <w:rFonts w:hint="eastAsia" w:ascii="仿宋_GB2312" w:hAnsi="仿宋_GB2312" w:eastAsia="仿宋_GB2312" w:cs="仿宋_GB2312"/>
          <w:color w:val="auto"/>
          <w:sz w:val="32"/>
          <w:szCs w:val="32"/>
          <w:u w:val="single"/>
        </w:rPr>
        <w:instrText xml:space="preserve"> HYPERLINK "mailto:zhaopin@tanfanggroup.com。" </w:instrText>
      </w:r>
      <w:r>
        <w:rPr>
          <w:rFonts w:hint="eastAsia" w:ascii="仿宋_GB2312" w:hAnsi="仿宋_GB2312" w:eastAsia="仿宋_GB2312" w:cs="仿宋_GB2312"/>
          <w:color w:val="auto"/>
          <w:sz w:val="32"/>
          <w:szCs w:val="32"/>
          <w:u w:val="single"/>
        </w:rPr>
        <w:fldChar w:fldCharType="separate"/>
      </w:r>
      <w:r>
        <w:rPr>
          <w:rStyle w:val="7"/>
          <w:rFonts w:hint="eastAsia" w:ascii="仿宋_GB2312" w:hAnsi="仿宋_GB2312" w:eastAsia="仿宋_GB2312" w:cs="仿宋_GB2312"/>
          <w:color w:val="auto"/>
          <w:sz w:val="32"/>
          <w:szCs w:val="32"/>
        </w:rPr>
        <w:t>Tanfangzhaopin@163.com</w:t>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rPr>
        <w:t>，邮件标题格式统一为“湘潭城发·</w:t>
      </w:r>
      <w:r>
        <w:rPr>
          <w:rFonts w:hint="eastAsia" w:ascii="仿宋_GB2312" w:hAnsi="仿宋_GB2312" w:eastAsia="仿宋_GB2312" w:cs="仿宋_GB2312"/>
          <w:color w:val="auto"/>
          <w:sz w:val="32"/>
          <w:szCs w:val="32"/>
          <w:lang w:eastAsia="zh-CN"/>
        </w:rPr>
        <w:t>潭房</w:t>
      </w:r>
      <w:r>
        <w:rPr>
          <w:rFonts w:hint="eastAsia" w:ascii="仿宋_GB2312" w:hAnsi="仿宋_GB2312" w:eastAsia="仿宋_GB2312" w:cs="仿宋_GB2312"/>
          <w:color w:val="auto"/>
          <w:sz w:val="32"/>
          <w:szCs w:val="32"/>
        </w:rPr>
        <w:t>集团+姓名”</w:t>
      </w:r>
      <w:r>
        <w:rPr>
          <w:rFonts w:hint="eastAsia" w:ascii="仿宋_GB2312" w:hAnsi="仿宋_GB2312" w:eastAsia="仿宋_GB2312" w:cs="仿宋_GB2312"/>
          <w:color w:val="auto"/>
          <w:sz w:val="32"/>
          <w:szCs w:val="32"/>
          <w:lang w:eastAsia="zh-CN"/>
        </w:rPr>
        <w:t>。</w:t>
      </w:r>
    </w:p>
    <w:p w14:paraId="44A3AE24">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3.报名要求</w:t>
      </w:r>
    </w:p>
    <w:p w14:paraId="776C521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报名成功后不得更改个人信息。报名环节不对应聘人员进行资格初审，应聘人员要认真阅读所报考岗位的资格条件，并如实填写个人相关信息，如因个人错报、信息填写失实或有误等，造成的一切后果自负。</w:t>
      </w:r>
    </w:p>
    <w:p w14:paraId="59C7F1D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本次公开招聘岗位专业要求参照《湖南省2025年考试录用公务员专业指导目录》（以下简称《专业目录》）设置。应聘人员所学专业已列入《专业目录》中岗位要求所对应的专业目录，但未列入招聘岗位专业要求的，不符合报考条件。所学专业未列入《专业目录》中岗位要求所对应的专业目录的，由</w:t>
      </w:r>
      <w:r>
        <w:rPr>
          <w:rFonts w:hint="eastAsia" w:ascii="仿宋_GB2312" w:hAnsi="仿宋_GB2312" w:eastAsia="仿宋_GB2312" w:cs="仿宋_GB2312"/>
          <w:color w:val="auto"/>
          <w:sz w:val="32"/>
          <w:szCs w:val="32"/>
          <w:lang w:val="en-US" w:eastAsia="zh-CN"/>
        </w:rPr>
        <w:t>潭房</w:t>
      </w:r>
      <w:r>
        <w:rPr>
          <w:rFonts w:hint="default" w:ascii="仿宋_GB2312" w:hAnsi="仿宋_GB2312" w:eastAsia="仿宋_GB2312" w:cs="仿宋_GB2312"/>
          <w:color w:val="auto"/>
          <w:sz w:val="32"/>
          <w:szCs w:val="32"/>
          <w:lang w:val="en-US" w:eastAsia="zh-CN"/>
        </w:rPr>
        <w:t>集团招聘工作领导小组认定。</w:t>
      </w:r>
    </w:p>
    <w:p w14:paraId="2EB0609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（3）应聘人员应及时关注公司官网的公告、公示与通知，特别要关注报名、资格审查、考试等时间节点和重要信息，及时了解有关情况，错过时间和信息的，自行承担责任。</w:t>
      </w:r>
    </w:p>
    <w:p w14:paraId="01693BD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4.准考证领取：</w:t>
      </w:r>
      <w:r>
        <w:rPr>
          <w:rFonts w:hint="default" w:ascii="仿宋_GB2312" w:hAnsi="仿宋_GB2312" w:eastAsia="仿宋_GB2312" w:cs="仿宋_GB2312"/>
          <w:color w:val="auto"/>
          <w:sz w:val="32"/>
          <w:szCs w:val="32"/>
          <w:lang w:val="en-US" w:eastAsia="zh-CN"/>
        </w:rPr>
        <w:t>公司对报名成功的应聘者通知参加笔试并发放笔试准考证。</w:t>
      </w:r>
    </w:p>
    <w:p w14:paraId="2F0834E6">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二、笔试</w:t>
      </w:r>
    </w:p>
    <w:p w14:paraId="3B681AC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1.笔试时间、地点见准考证。</w:t>
      </w:r>
    </w:p>
    <w:p w14:paraId="51EB3AA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2.报考人员凭准考证和有效身份证原件参加考试。</w:t>
      </w:r>
    </w:p>
    <w:p w14:paraId="30D1130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3.笔试内容为综合能力测试，包括公共基础知识、岗位专业知识等。笔试最低开考比例为1：3，对有效报名人数未达到最低开考比例的职位，取消该岗位招聘计划。</w:t>
      </w:r>
    </w:p>
    <w:p w14:paraId="662EB56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4.笔试合格线为60分，低于合格线者不得进入下一环节。笔试成绩将在公司官网公布。</w:t>
      </w:r>
    </w:p>
    <w:p w14:paraId="0230BD0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auto"/>
          <w:lang w:val="en-US" w:eastAsia="zh-CN" w:bidi="ar-SA"/>
        </w:rPr>
      </w:pPr>
      <w:r>
        <w:rPr>
          <w:rFonts w:hint="eastAsia" w:ascii="黑体" w:hAnsi="黑体" w:eastAsia="黑体" w:cs="黑体"/>
          <w:b w:val="0"/>
          <w:bCs w:val="0"/>
          <w:color w:val="auto"/>
          <w:sz w:val="32"/>
          <w:szCs w:val="32"/>
          <w:shd w:val="clear" w:color="auto" w:fill="auto"/>
          <w:lang w:val="en-US" w:eastAsia="zh-CN" w:bidi="ar-SA"/>
        </w:rPr>
        <w:t>三、资格审查</w:t>
      </w:r>
    </w:p>
    <w:p w14:paraId="6B3C079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s="仿宋_GB2312"/>
          <w:b/>
          <w:bCs/>
          <w:color w:val="000000"/>
          <w:sz w:val="32"/>
          <w:szCs w:val="32"/>
          <w:shd w:val="clear" w:color="auto" w:fill="FFFFFF"/>
          <w:lang w:val="en-US" w:eastAsia="zh-CN" w:bidi="ar"/>
        </w:rPr>
      </w:pPr>
      <w:r>
        <w:rPr>
          <w:rFonts w:hint="eastAsia" w:ascii="仿宋_GB2312" w:hAnsi="微软雅黑" w:eastAsia="仿宋_GB2312" w:cs="仿宋_GB2312"/>
          <w:b/>
          <w:bCs/>
          <w:color w:val="000000"/>
          <w:sz w:val="32"/>
          <w:szCs w:val="32"/>
          <w:shd w:val="clear" w:color="auto" w:fill="FFFFFF"/>
          <w:lang w:val="en-US" w:eastAsia="zh-CN" w:bidi="ar"/>
        </w:rPr>
        <w:t>1.现场资格审查对象</w:t>
      </w:r>
    </w:p>
    <w:p w14:paraId="0E4A1FB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按照招聘岗位计划1:3的比例，在参加笔试的应聘者中按笔试成绩（入围现场资格审查末位人员笔试成绩相同，一同进入资格审查，下同）从高分到低分确定现场资格审查对象，有资格审查不合格或有主动放弃时，按笔试成绩从高分到低分依次递补。</w:t>
      </w:r>
    </w:p>
    <w:p w14:paraId="4489334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s="仿宋_GB2312"/>
          <w:b/>
          <w:bCs/>
          <w:color w:val="000000"/>
          <w:sz w:val="32"/>
          <w:szCs w:val="32"/>
          <w:shd w:val="clear" w:color="auto" w:fill="FFFFFF"/>
          <w:lang w:val="en-US" w:eastAsia="zh-CN" w:bidi="ar"/>
        </w:rPr>
      </w:pPr>
      <w:r>
        <w:rPr>
          <w:rFonts w:hint="eastAsia" w:ascii="仿宋_GB2312" w:hAnsi="微软雅黑" w:eastAsia="仿宋_GB2312" w:cs="仿宋_GB2312"/>
          <w:b/>
          <w:bCs/>
          <w:color w:val="000000"/>
          <w:sz w:val="32"/>
          <w:szCs w:val="32"/>
          <w:shd w:val="clear" w:color="auto" w:fill="FFFFFF"/>
          <w:lang w:val="en-US" w:eastAsia="zh-CN" w:bidi="ar"/>
        </w:rPr>
        <w:t>2.现场资格审查内容</w:t>
      </w:r>
    </w:p>
    <w:p w14:paraId="0ED8C9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现场资格审查主要查验应聘者的报名表、身份证、学历学位证（2025年应届毕业生提供教育部学籍在线验证报告）及招聘岗位要求的其它相关资料。应聘者须携带上述证书证件、材料的原件，2024年高校毕业生还需提供教育部学历证书电子注册备案表（有效期内）。</w:t>
      </w:r>
    </w:p>
    <w:p w14:paraId="6C9044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bidi="ar"/>
        </w:rPr>
      </w:pPr>
      <w:r>
        <w:rPr>
          <w:rFonts w:hint="eastAsia" w:ascii="仿宋_GB2312" w:hAnsi="微软雅黑" w:eastAsia="仿宋_GB2312" w:cs="仿宋_GB2312"/>
          <w:b w:val="0"/>
          <w:bCs w:val="0"/>
          <w:color w:val="000000"/>
          <w:sz w:val="32"/>
          <w:szCs w:val="32"/>
          <w:shd w:val="clear" w:color="auto" w:fill="FFFFFF"/>
          <w:lang w:val="en-US" w:eastAsia="zh-CN" w:bidi="ar"/>
        </w:rPr>
        <w:t>3.未按规定要求进行资格审查的应聘人员，视为放弃资格审查。对现场资格审查合格的应聘者通知参加面试。</w:t>
      </w:r>
    </w:p>
    <w:p w14:paraId="0BB987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color w:val="000000"/>
          <w:sz w:val="32"/>
          <w:szCs w:val="32"/>
          <w:shd w:val="clear" w:color="auto" w:fill="FFFFFF"/>
          <w:lang w:val="en-US" w:eastAsia="zh-CN"/>
        </w:rPr>
      </w:pPr>
      <w:r>
        <w:rPr>
          <w:rFonts w:hint="eastAsia" w:ascii="仿宋_GB2312" w:hAnsi="微软雅黑" w:eastAsia="仿宋_GB2312" w:cs="仿宋_GB2312"/>
          <w:b w:val="0"/>
          <w:bCs w:val="0"/>
          <w:color w:val="000000"/>
          <w:sz w:val="32"/>
          <w:szCs w:val="32"/>
          <w:shd w:val="clear" w:color="auto" w:fill="FFFFFF"/>
          <w:lang w:val="en-US" w:eastAsia="zh-CN" w:bidi="ar"/>
        </w:rPr>
        <w:t>说明:现场资格审查具体时间及安排另行通知。</w:t>
      </w:r>
    </w:p>
    <w:p w14:paraId="08AD60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lang w:val="en-US" w:eastAsia="zh-CN"/>
        </w:rPr>
      </w:pPr>
      <w:r>
        <w:rPr>
          <w:rFonts w:hint="eastAsia" w:ascii="黑体" w:hAnsi="黑体" w:eastAsia="黑体" w:cs="黑体"/>
          <w:b w:val="0"/>
          <w:bCs w:val="0"/>
          <w:color w:val="auto"/>
          <w:sz w:val="32"/>
          <w:szCs w:val="32"/>
          <w:lang w:val="en-US" w:eastAsia="zh-CN"/>
        </w:rPr>
        <w:t>四、面试</w:t>
      </w:r>
    </w:p>
    <w:p w14:paraId="4C3C99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auto"/>
          <w:sz w:val="32"/>
          <w:szCs w:val="32"/>
          <w:shd w:val="clear" w:color="auto" w:fill="FFFFFF"/>
          <w:lang w:val="en-US" w:eastAsia="zh-CN"/>
        </w:rPr>
      </w:pPr>
      <w:r>
        <w:rPr>
          <w:rFonts w:hint="eastAsia" w:ascii="仿宋_GB2312" w:hAnsi="微软雅黑" w:eastAsia="仿宋_GB2312" w:cs="仿宋_GB2312"/>
          <w:color w:val="auto"/>
          <w:sz w:val="32"/>
          <w:szCs w:val="32"/>
          <w:shd w:val="clear" w:color="auto" w:fill="FFFFFF"/>
          <w:lang w:val="en-US" w:eastAsia="zh-CN"/>
        </w:rPr>
        <w:t>1.面试对象为现场资格审查合格人员。面试公告发布后，面试对象不再递补。公告发布后，如出现弃考情况造成岗位没有形成有效竞争的，面试环节继续。设置面试合格线为80分，低于合格线者不得进入下一环节。</w:t>
      </w:r>
    </w:p>
    <w:p w14:paraId="4DB5F6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auto"/>
          <w:sz w:val="32"/>
          <w:szCs w:val="32"/>
          <w:shd w:val="clear" w:color="auto" w:fill="FFFFFF"/>
          <w:lang w:val="en-US" w:eastAsia="zh-CN"/>
        </w:rPr>
      </w:pPr>
      <w:r>
        <w:rPr>
          <w:rFonts w:hint="eastAsia" w:ascii="仿宋_GB2312" w:hAnsi="微软雅黑" w:eastAsia="仿宋_GB2312" w:cs="仿宋_GB2312"/>
          <w:color w:val="auto"/>
          <w:sz w:val="32"/>
          <w:szCs w:val="32"/>
          <w:shd w:val="clear" w:color="auto" w:fill="FFFFFF"/>
          <w:lang w:val="en-US" w:eastAsia="zh-CN"/>
        </w:rPr>
        <w:t>2.面试采用半结构化面试。面试总分为100分，成绩保留小数点后两位。面试重点考察应聘者的专业技术能力、综合分析能力、语言表达能力及个性特征，全方位分析判断应聘者与岗位的适配度。</w:t>
      </w:r>
    </w:p>
    <w:p w14:paraId="35F095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auto"/>
          <w:sz w:val="32"/>
          <w:szCs w:val="32"/>
          <w:shd w:val="clear" w:color="auto" w:fill="FFFFFF"/>
          <w:lang w:val="en-US" w:eastAsia="zh-CN"/>
        </w:rPr>
        <w:t>3.面试时间、地点及相关规定另行公告。</w:t>
      </w:r>
    </w:p>
    <w:p w14:paraId="32476E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lang w:val="en-US" w:eastAsia="zh-CN"/>
        </w:rPr>
      </w:pPr>
      <w:r>
        <w:rPr>
          <w:rFonts w:hint="eastAsia" w:ascii="黑体" w:hAnsi="黑体" w:eastAsia="黑体" w:cs="黑体"/>
          <w:b w:val="0"/>
          <w:bCs w:val="0"/>
          <w:color w:val="auto"/>
          <w:sz w:val="32"/>
          <w:szCs w:val="32"/>
          <w:lang w:val="en-US" w:eastAsia="zh-CN"/>
        </w:rPr>
        <w:t>五、综合成绩</w:t>
      </w:r>
    </w:p>
    <w:p w14:paraId="1B9E5C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1.综合成绩=笔试成绩×40%+面试成绩×60%。各项成绩均按四舍五入保留到小数点后两位数字。根据综合成绩从高分到低分的顺序排名。综合成绩相同的，以面试成绩确定排名顺序。</w:t>
      </w:r>
    </w:p>
    <w:p w14:paraId="480537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rPr>
      </w:pPr>
      <w:r>
        <w:rPr>
          <w:rFonts w:hint="eastAsia" w:ascii="仿宋_GB2312" w:hAnsi="仿宋_GB2312" w:eastAsia="仿宋_GB2312" w:cs="仿宋_GB2312"/>
          <w:color w:val="auto"/>
          <w:sz w:val="32"/>
          <w:szCs w:val="32"/>
          <w:lang w:val="en-US" w:eastAsia="zh-CN"/>
        </w:rPr>
        <w:t>2.综合成绩排名在公司官网进行公布。</w:t>
      </w:r>
    </w:p>
    <w:p w14:paraId="0082C9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体检</w:t>
      </w:r>
    </w:p>
    <w:p w14:paraId="5823558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按照岗位综合成绩从高分到低分排名按招聘计划1:1比例确定体检名单，体检时间、地点将另行通知。体检项目和标准参照湘潭市事业单位公开招聘人员体检规定执行，体检项目中包含毛发检测，费用由应聘者承担。</w:t>
      </w:r>
    </w:p>
    <w:p w14:paraId="0A45D8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iCs w:val="0"/>
          <w:caps w:val="0"/>
          <w:color w:val="auto"/>
          <w:spacing w:val="0"/>
          <w:sz w:val="32"/>
          <w:szCs w:val="32"/>
          <w:lang w:eastAsia="zh-CN"/>
        </w:rPr>
        <w:t>七、</w:t>
      </w:r>
      <w:r>
        <w:rPr>
          <w:rFonts w:hint="eastAsia" w:ascii="黑体" w:hAnsi="黑体" w:eastAsia="黑体" w:cs="黑体"/>
          <w:b w:val="0"/>
          <w:bCs w:val="0"/>
          <w:color w:val="auto"/>
          <w:sz w:val="32"/>
          <w:szCs w:val="32"/>
          <w:lang w:eastAsia="zh-CN"/>
        </w:rPr>
        <w:t>考察</w:t>
      </w:r>
    </w:p>
    <w:p w14:paraId="04F0333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1.公司将对体检合格人员的应聘者资格进行复审，并对其德、能、勤、绩、廉进行全面考察。</w:t>
      </w:r>
    </w:p>
    <w:p w14:paraId="6A204B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sz w:val="32"/>
          <w:szCs w:val="32"/>
          <w:lang w:eastAsia="zh-CN"/>
        </w:rPr>
      </w:pPr>
      <w:r>
        <w:rPr>
          <w:rFonts w:hint="eastAsia" w:ascii="仿宋_GB2312" w:hAnsi="仿宋_GB2312" w:eastAsia="仿宋_GB2312" w:cs="仿宋_GB2312"/>
          <w:b w:val="0"/>
          <w:bCs w:val="0"/>
          <w:color w:val="auto"/>
          <w:sz w:val="32"/>
          <w:szCs w:val="32"/>
          <w:lang w:val="en-US" w:eastAsia="zh-CN"/>
        </w:rPr>
        <w:t>2.以上环节中，如有体检、资格复审、考察结果不合格或主动放弃者，按应聘者成绩从高分到低分依次替补，递补不超过一次。</w:t>
      </w:r>
    </w:p>
    <w:p w14:paraId="37308BC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bidi="ar"/>
        </w:rPr>
      </w:pPr>
      <w:r>
        <w:rPr>
          <w:rFonts w:hint="eastAsia" w:ascii="黑体" w:hAnsi="黑体" w:eastAsia="黑体" w:cs="黑体"/>
          <w:b w:val="0"/>
          <w:bCs w:val="0"/>
          <w:color w:val="auto"/>
          <w:sz w:val="32"/>
          <w:szCs w:val="32"/>
          <w:lang w:eastAsia="zh-CN" w:bidi="ar"/>
        </w:rPr>
        <w:t>八、</w:t>
      </w:r>
      <w:r>
        <w:rPr>
          <w:rFonts w:hint="eastAsia" w:ascii="黑体" w:hAnsi="黑体" w:eastAsia="黑体" w:cs="黑体"/>
          <w:b w:val="0"/>
          <w:bCs w:val="0"/>
          <w:i w:val="0"/>
          <w:iCs w:val="0"/>
          <w:caps w:val="0"/>
          <w:color w:val="auto"/>
          <w:spacing w:val="0"/>
          <w:sz w:val="32"/>
          <w:szCs w:val="32"/>
          <w:lang w:bidi="ar"/>
        </w:rPr>
        <w:t>确定拟聘人选</w:t>
      </w:r>
    </w:p>
    <w:p w14:paraId="30CF725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考察程序完成后，根据考察结果，由公司研究确定拟聘用人员名单。</w:t>
      </w:r>
    </w:p>
    <w:p w14:paraId="116AC4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bidi="ar"/>
        </w:rPr>
      </w:pPr>
      <w:r>
        <w:rPr>
          <w:rFonts w:hint="eastAsia" w:ascii="黑体" w:hAnsi="黑体" w:eastAsia="黑体" w:cs="黑体"/>
          <w:b w:val="0"/>
          <w:bCs w:val="0"/>
          <w:color w:val="auto"/>
          <w:sz w:val="32"/>
          <w:szCs w:val="32"/>
          <w:lang w:eastAsia="zh-CN" w:bidi="ar"/>
        </w:rPr>
        <w:t>九、公示与聘用</w:t>
      </w:r>
    </w:p>
    <w:p w14:paraId="01726EE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1.对拟聘用人员的相关信息在公司网站潭房集团一楼大厅公示栏处进行公示，接受社会和群众监督，公示时间为5个工作日。</w:t>
      </w:r>
    </w:p>
    <w:p w14:paraId="35EDC1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2.公示期满，对公示无异议的聘用人员按规定办理聘用手续并报市国资委、城发集团备案。拟聘用人员未在规定时限内报到、签订劳动合同并到岗工作的，取消聘用资格。</w:t>
      </w:r>
    </w:p>
    <w:p w14:paraId="644572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bidi="ar"/>
        </w:rPr>
      </w:pPr>
      <w:r>
        <w:rPr>
          <w:rFonts w:hint="eastAsia" w:ascii="黑体" w:hAnsi="黑体" w:eastAsia="黑体" w:cs="黑体"/>
          <w:b w:val="0"/>
          <w:bCs w:val="0"/>
          <w:color w:val="auto"/>
          <w:sz w:val="32"/>
          <w:szCs w:val="32"/>
          <w:lang w:eastAsia="zh-CN" w:bidi="ar"/>
        </w:rPr>
        <w:t>十、注意事项</w:t>
      </w:r>
    </w:p>
    <w:p w14:paraId="5572C8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格审查贯穿招聘工作全过程各环节。应聘人员应对所提供材料的真实性负责，存在材料不全、信息不实或其他不符合公告要求的，取消其应聘资格或聘用资格。提供虚假材料或伪造、变造有关证件、材料的，一经查实，将按照有关规定处理。</w:t>
      </w:r>
    </w:p>
    <w:p w14:paraId="33F874C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十一、纪律要求</w:t>
      </w:r>
    </w:p>
    <w:p w14:paraId="2186709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应聘人员和有关工作人员必须严格遵守相关纪律。本次招聘由湘潭房产集团有限公司纪律检查委员会全程参与监督。</w:t>
      </w:r>
    </w:p>
    <w:p w14:paraId="0ADC2F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宋体" w:hAnsi="宋体" w:eastAsia="宋体" w:cs="宋体"/>
          <w:color w:val="auto"/>
          <w:sz w:val="32"/>
          <w:szCs w:val="32"/>
          <w:lang w:val="en-US" w:eastAsia="zh-CN"/>
        </w:rPr>
        <w:t>〖</w:t>
      </w:r>
      <w:r>
        <w:rPr>
          <w:rFonts w:hint="eastAsia" w:ascii="黑体" w:hAnsi="黑体" w:eastAsia="黑体" w:cs="黑体"/>
          <w:color w:val="auto"/>
          <w:sz w:val="32"/>
          <w:szCs w:val="32"/>
          <w:lang w:val="en-US" w:eastAsia="zh-CN"/>
        </w:rPr>
        <w:t>联系方式〗</w:t>
      </w:r>
    </w:p>
    <w:p w14:paraId="31FA9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咨询电话：湘潭房产集团有限公司党政办公室</w:t>
      </w:r>
    </w:p>
    <w:p w14:paraId="11EE96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罗女士：15675285288</w:t>
      </w:r>
    </w:p>
    <w:p w14:paraId="3D15BA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监督电话：湘潭房产集团有限公司纪律检查委员会</w:t>
      </w:r>
    </w:p>
    <w:p w14:paraId="516D2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2240" w:firstLineChars="7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0731—52870051</w:t>
      </w:r>
    </w:p>
    <w:p w14:paraId="6DC69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时间：工作日上午8:00-12:00，下午14:30-17:30。</w:t>
      </w:r>
    </w:p>
    <w:p w14:paraId="3D2195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公司网站：</w:t>
      </w:r>
      <w:r>
        <w:rPr>
          <w:rFonts w:hint="eastAsia" w:ascii="仿宋_GB2312" w:hAnsi="仿宋_GB2312" w:eastAsia="仿宋_GB2312" w:cs="仿宋_GB2312"/>
          <w:b w:val="0"/>
          <w:bCs w:val="0"/>
          <w:color w:val="auto"/>
          <w:spacing w:val="-11"/>
          <w:sz w:val="32"/>
          <w:szCs w:val="32"/>
          <w:lang w:val="en-US" w:eastAsia="zh-CN"/>
        </w:rPr>
        <w:fldChar w:fldCharType="begin"/>
      </w:r>
      <w:r>
        <w:rPr>
          <w:rFonts w:hint="eastAsia" w:ascii="仿宋_GB2312" w:hAnsi="仿宋_GB2312" w:eastAsia="仿宋_GB2312" w:cs="仿宋_GB2312"/>
          <w:b w:val="0"/>
          <w:bCs w:val="0"/>
          <w:color w:val="auto"/>
          <w:spacing w:val="-11"/>
          <w:sz w:val="32"/>
          <w:szCs w:val="32"/>
          <w:lang w:val="en-US" w:eastAsia="zh-CN"/>
        </w:rPr>
        <w:instrText xml:space="preserve"> HYPERLINK "http://tf.xtcfjt.com" </w:instrText>
      </w:r>
      <w:r>
        <w:rPr>
          <w:rFonts w:hint="eastAsia" w:ascii="仿宋_GB2312" w:hAnsi="仿宋_GB2312" w:eastAsia="仿宋_GB2312" w:cs="仿宋_GB2312"/>
          <w:b w:val="0"/>
          <w:bCs w:val="0"/>
          <w:color w:val="auto"/>
          <w:spacing w:val="-11"/>
          <w:sz w:val="32"/>
          <w:szCs w:val="32"/>
          <w:lang w:val="en-US" w:eastAsia="zh-CN"/>
        </w:rPr>
        <w:fldChar w:fldCharType="separate"/>
      </w:r>
      <w:r>
        <w:rPr>
          <w:rStyle w:val="7"/>
          <w:rFonts w:hint="eastAsia" w:ascii="仿宋_GB2312" w:hAnsi="仿宋_GB2312" w:eastAsia="仿宋_GB2312" w:cs="仿宋_GB2312"/>
          <w:b w:val="0"/>
          <w:bCs w:val="0"/>
          <w:spacing w:val="-11"/>
          <w:sz w:val="32"/>
          <w:szCs w:val="32"/>
          <w:lang w:val="en-US" w:eastAsia="zh-CN"/>
        </w:rPr>
        <w:t>http://tf.xtcfjt.com</w:t>
      </w:r>
      <w:r>
        <w:rPr>
          <w:rFonts w:hint="eastAsia" w:ascii="仿宋_GB2312" w:hAnsi="仿宋_GB2312" w:eastAsia="仿宋_GB2312" w:cs="仿宋_GB2312"/>
          <w:b w:val="0"/>
          <w:bCs w:val="0"/>
          <w:color w:val="auto"/>
          <w:spacing w:val="-11"/>
          <w:sz w:val="32"/>
          <w:szCs w:val="32"/>
          <w:lang w:val="en-US" w:eastAsia="zh-CN"/>
        </w:rPr>
        <w:fldChar w:fldCharType="end"/>
      </w:r>
    </w:p>
    <w:p w14:paraId="464960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eastAsia="zh-CN"/>
        </w:rPr>
        <w:t>公司</w:t>
      </w:r>
      <w:r>
        <w:rPr>
          <w:rFonts w:hint="eastAsia" w:ascii="仿宋_GB2312" w:hAnsi="仿宋_GB2312" w:eastAsia="仿宋_GB2312" w:cs="仿宋_GB2312"/>
          <w:i w:val="0"/>
          <w:iCs w:val="0"/>
          <w:caps w:val="0"/>
          <w:color w:val="auto"/>
          <w:spacing w:val="0"/>
          <w:sz w:val="32"/>
          <w:szCs w:val="32"/>
        </w:rPr>
        <w:t>地址：</w:t>
      </w:r>
      <w:r>
        <w:rPr>
          <w:rFonts w:hint="eastAsia" w:ascii="仿宋_GB2312" w:hAnsi="仿宋_GB2312" w:eastAsia="仿宋_GB2312" w:cs="仿宋_GB2312"/>
          <w:color w:val="auto"/>
          <w:sz w:val="32"/>
          <w:szCs w:val="32"/>
        </w:rPr>
        <w:t>湘潭市雨湖区湖园路16号</w:t>
      </w:r>
    </w:p>
    <w:p w14:paraId="56A015CF">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40036559">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4C23C5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附件：湘潭房产集团有限公司招聘报名登记表</w:t>
      </w:r>
    </w:p>
    <w:p w14:paraId="60E42C09">
      <w:pPr>
        <w:rPr>
          <w:rFonts w:hint="eastAsia" w:ascii="黑体" w:hAnsi="黑体" w:eastAsia="黑体" w:cs="黑体"/>
          <w:bCs/>
          <w:color w:val="auto"/>
          <w:sz w:val="32"/>
          <w:szCs w:val="32"/>
        </w:rPr>
      </w:pPr>
      <w:r>
        <w:rPr>
          <w:rFonts w:hint="eastAsia" w:ascii="黑体" w:hAnsi="黑体" w:eastAsia="黑体" w:cs="黑体"/>
          <w:bCs/>
          <w:color w:val="auto"/>
          <w:sz w:val="32"/>
          <w:szCs w:val="32"/>
        </w:rPr>
        <w:br w:type="page"/>
      </w:r>
      <w:r>
        <w:rPr>
          <w:rFonts w:hint="eastAsia" w:ascii="黑体" w:hAnsi="黑体" w:eastAsia="黑体" w:cs="黑体"/>
          <w:bCs/>
          <w:color w:val="auto"/>
          <w:sz w:val="32"/>
          <w:szCs w:val="32"/>
        </w:rPr>
        <w:t>附件</w:t>
      </w:r>
    </w:p>
    <w:p w14:paraId="1AECF72B">
      <w:pPr>
        <w:jc w:val="center"/>
        <w:rPr>
          <w:rFonts w:hint="eastAsia" w:ascii="方正小标宋简体" w:eastAsia="方正小标宋简体"/>
          <w:color w:val="auto"/>
        </w:rPr>
      </w:pPr>
      <w:r>
        <w:rPr>
          <w:rFonts w:hint="eastAsia" w:ascii="方正小标宋简体" w:hAnsi="黑体" w:eastAsia="方正小标宋简体"/>
          <w:bCs/>
          <w:color w:val="auto"/>
          <w:sz w:val="36"/>
          <w:szCs w:val="36"/>
        </w:rPr>
        <w:t>湘潭房产集团有限公司招聘报名登记表</w:t>
      </w:r>
    </w:p>
    <w:p w14:paraId="3282ACA9">
      <w:pPr>
        <w:jc w:val="left"/>
        <w:rPr>
          <w:rFonts w:hint="eastAsia" w:ascii="华文仿宋" w:hAnsi="华文仿宋" w:eastAsia="华文仿宋"/>
          <w:b/>
          <w:bCs/>
          <w:color w:val="auto"/>
          <w:szCs w:val="21"/>
        </w:rPr>
      </w:pPr>
    </w:p>
    <w:p w14:paraId="307CD52E">
      <w:pPr>
        <w:jc w:val="left"/>
        <w:rPr>
          <w:rFonts w:hint="eastAsia" w:ascii="仿宋_GB2312" w:hAnsi="华文仿宋" w:eastAsia="仿宋_GB2312"/>
          <w:b/>
          <w:bCs/>
          <w:color w:val="auto"/>
          <w:szCs w:val="21"/>
          <w:u w:val="single"/>
        </w:rPr>
      </w:pPr>
      <w:r>
        <w:rPr>
          <w:rFonts w:hint="eastAsia" w:ascii="仿宋_GB2312" w:hAnsi="华文仿宋" w:eastAsia="仿宋_GB2312"/>
          <w:b/>
          <w:bCs/>
          <w:color w:val="auto"/>
          <w:szCs w:val="21"/>
        </w:rPr>
        <w:t>申</w:t>
      </w:r>
      <w:r>
        <w:rPr>
          <w:rFonts w:hint="eastAsia" w:ascii="仿宋_GB2312" w:hAnsi="宋体" w:eastAsia="仿宋_GB2312" w:cs="宋体"/>
          <w:b/>
          <w:bCs/>
          <w:color w:val="auto"/>
          <w:szCs w:val="21"/>
        </w:rPr>
        <w:t>报职</w:t>
      </w:r>
      <w:r>
        <w:rPr>
          <w:rFonts w:hint="eastAsia" w:ascii="仿宋_GB2312" w:hAnsi="Dotum" w:eastAsia="仿宋_GB2312" w:cs="Dotum"/>
          <w:b/>
          <w:bCs/>
          <w:color w:val="auto"/>
          <w:szCs w:val="21"/>
        </w:rPr>
        <w:t>位名</w:t>
      </w:r>
      <w:r>
        <w:rPr>
          <w:rFonts w:hint="eastAsia" w:ascii="仿宋_GB2312" w:hAnsi="宋体" w:eastAsia="仿宋_GB2312" w:cs="宋体"/>
          <w:b/>
          <w:bCs/>
          <w:color w:val="auto"/>
          <w:szCs w:val="21"/>
        </w:rPr>
        <w:t>称</w:t>
      </w:r>
      <w:r>
        <w:rPr>
          <w:rFonts w:hint="eastAsia" w:ascii="仿宋_GB2312" w:hAnsi="Dotum" w:eastAsia="仿宋_GB2312" w:cs="Dotum"/>
          <w:b/>
          <w:bCs/>
          <w:color w:val="auto"/>
          <w:szCs w:val="21"/>
        </w:rPr>
        <w:t>：</w:t>
      </w:r>
      <w:r>
        <w:rPr>
          <w:rFonts w:hint="eastAsia" w:ascii="仿宋_GB2312" w:hAnsi="华文仿宋" w:eastAsia="仿宋_GB2312"/>
          <w:b/>
          <w:bCs/>
          <w:color w:val="auto"/>
          <w:szCs w:val="21"/>
          <w:u w:val="single"/>
        </w:rPr>
        <w:t xml:space="preserve">               </w:t>
      </w:r>
      <w:r>
        <w:rPr>
          <w:rFonts w:hint="eastAsia" w:ascii="仿宋_GB2312" w:hAnsi="华文仿宋" w:eastAsia="仿宋_GB2312"/>
          <w:b/>
          <w:bCs/>
          <w:color w:val="auto"/>
          <w:szCs w:val="21"/>
        </w:rPr>
        <w:t xml:space="preserve">                    是否接受</w:t>
      </w:r>
      <w:r>
        <w:rPr>
          <w:rFonts w:hint="eastAsia" w:ascii="仿宋_GB2312" w:hAnsi="宋体" w:eastAsia="仿宋_GB2312" w:cs="宋体"/>
          <w:b/>
          <w:bCs/>
          <w:color w:val="auto"/>
          <w:szCs w:val="21"/>
        </w:rPr>
        <w:t>统一分配</w:t>
      </w:r>
      <w:r>
        <w:rPr>
          <w:rFonts w:hint="eastAsia" w:ascii="仿宋_GB2312" w:hAnsi="Dotum" w:eastAsia="仿宋_GB2312" w:cs="Dotum"/>
          <w:b/>
          <w:bCs/>
          <w:color w:val="auto"/>
          <w:szCs w:val="21"/>
        </w:rPr>
        <w:t>：</w:t>
      </w:r>
      <w:r>
        <w:rPr>
          <w:rFonts w:hint="eastAsia" w:ascii="仿宋_GB2312" w:hAnsi="华文仿宋" w:eastAsia="仿宋_GB2312"/>
          <w:b/>
          <w:bCs/>
          <w:color w:val="auto"/>
          <w:szCs w:val="21"/>
          <w:u w:val="single"/>
        </w:rPr>
        <w:t xml:space="preserve">    □是     □否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646"/>
        <w:gridCol w:w="438"/>
        <w:gridCol w:w="951"/>
        <w:gridCol w:w="309"/>
        <w:gridCol w:w="462"/>
        <w:gridCol w:w="434"/>
        <w:gridCol w:w="184"/>
        <w:gridCol w:w="1256"/>
        <w:gridCol w:w="423"/>
        <w:gridCol w:w="909"/>
        <w:gridCol w:w="263"/>
        <w:gridCol w:w="859"/>
        <w:gridCol w:w="278"/>
        <w:gridCol w:w="1137"/>
      </w:tblGrid>
      <w:tr w14:paraId="131E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gridSpan w:val="2"/>
            <w:noWrap w:val="0"/>
            <w:vAlign w:val="center"/>
          </w:tcPr>
          <w:p w14:paraId="133859D9">
            <w:pPr>
              <w:spacing w:line="240" w:lineRule="atLeast"/>
              <w:ind w:left="-57" w:right="-57"/>
              <w:jc w:val="center"/>
              <w:rPr>
                <w:rFonts w:hint="eastAsia" w:ascii="仿宋_GB2312" w:hAnsi="华文仿宋" w:eastAsia="仿宋_GB2312"/>
                <w:color w:val="auto"/>
              </w:rPr>
            </w:pPr>
            <w:r>
              <w:rPr>
                <w:rFonts w:hint="eastAsia" w:ascii="仿宋_GB2312" w:hAnsi="华文仿宋" w:eastAsia="仿宋_GB2312"/>
                <w:color w:val="auto"/>
              </w:rPr>
              <w:t>姓   名</w:t>
            </w:r>
          </w:p>
        </w:tc>
        <w:tc>
          <w:tcPr>
            <w:tcW w:w="1389" w:type="dxa"/>
            <w:gridSpan w:val="2"/>
            <w:noWrap w:val="0"/>
            <w:vAlign w:val="center"/>
          </w:tcPr>
          <w:p w14:paraId="4AE5C442">
            <w:pPr>
              <w:spacing w:line="240" w:lineRule="atLeast"/>
              <w:ind w:left="-57" w:right="-57"/>
              <w:jc w:val="center"/>
              <w:rPr>
                <w:rFonts w:hint="eastAsia" w:ascii="仿宋_GB2312" w:hAnsi="华文仿宋" w:eastAsia="仿宋_GB2312"/>
                <w:color w:val="auto"/>
              </w:rPr>
            </w:pPr>
          </w:p>
        </w:tc>
        <w:tc>
          <w:tcPr>
            <w:tcW w:w="1205" w:type="dxa"/>
            <w:gridSpan w:val="3"/>
            <w:noWrap w:val="0"/>
            <w:vAlign w:val="center"/>
          </w:tcPr>
          <w:p w14:paraId="086FEAA9">
            <w:pPr>
              <w:spacing w:line="240" w:lineRule="atLeast"/>
              <w:ind w:left="-57" w:right="-57"/>
              <w:jc w:val="center"/>
              <w:rPr>
                <w:rFonts w:hint="eastAsia" w:ascii="仿宋_GB2312" w:hAnsi="华文仿宋" w:eastAsia="仿宋_GB2312"/>
                <w:color w:val="auto"/>
              </w:rPr>
            </w:pPr>
            <w:r>
              <w:rPr>
                <w:rFonts w:hint="eastAsia" w:ascii="仿宋_GB2312" w:hAnsi="华文仿宋" w:eastAsia="仿宋_GB2312"/>
                <w:color w:val="auto"/>
              </w:rPr>
              <w:t>性    别</w:t>
            </w:r>
          </w:p>
        </w:tc>
        <w:tc>
          <w:tcPr>
            <w:tcW w:w="1440" w:type="dxa"/>
            <w:gridSpan w:val="2"/>
            <w:noWrap w:val="0"/>
            <w:vAlign w:val="center"/>
          </w:tcPr>
          <w:p w14:paraId="65CF9D33">
            <w:pPr>
              <w:spacing w:line="240" w:lineRule="atLeast"/>
              <w:ind w:left="-57" w:right="-57"/>
              <w:jc w:val="center"/>
              <w:rPr>
                <w:rFonts w:hint="eastAsia" w:ascii="仿宋_GB2312" w:hAnsi="华文仿宋" w:eastAsia="仿宋_GB2312"/>
                <w:color w:val="auto"/>
              </w:rPr>
            </w:pPr>
          </w:p>
        </w:tc>
        <w:tc>
          <w:tcPr>
            <w:tcW w:w="1332" w:type="dxa"/>
            <w:gridSpan w:val="2"/>
            <w:noWrap w:val="0"/>
            <w:vAlign w:val="center"/>
          </w:tcPr>
          <w:p w14:paraId="410EDC1A">
            <w:pPr>
              <w:spacing w:line="240" w:lineRule="atLeast"/>
              <w:ind w:left="-57" w:right="-57"/>
              <w:jc w:val="center"/>
              <w:rPr>
                <w:rFonts w:hint="eastAsia" w:ascii="仿宋_GB2312" w:hAnsi="华文仿宋" w:eastAsia="仿宋_GB2312"/>
                <w:color w:val="auto"/>
              </w:rPr>
            </w:pPr>
            <w:r>
              <w:rPr>
                <w:rFonts w:hint="eastAsia" w:ascii="仿宋_GB2312" w:hAnsi="华文仿宋" w:eastAsia="仿宋_GB2312"/>
                <w:color w:val="auto"/>
              </w:rPr>
              <w:t>民    族</w:t>
            </w:r>
          </w:p>
        </w:tc>
        <w:tc>
          <w:tcPr>
            <w:tcW w:w="1122" w:type="dxa"/>
            <w:gridSpan w:val="2"/>
            <w:noWrap w:val="0"/>
            <w:vAlign w:val="center"/>
          </w:tcPr>
          <w:p w14:paraId="6A034A62">
            <w:pPr>
              <w:spacing w:line="240" w:lineRule="atLeast"/>
              <w:ind w:left="-57" w:right="-57"/>
              <w:jc w:val="center"/>
              <w:rPr>
                <w:rFonts w:hint="eastAsia" w:ascii="仿宋_GB2312" w:hAnsi="华文仿宋" w:eastAsia="仿宋_GB2312"/>
                <w:color w:val="auto"/>
              </w:rPr>
            </w:pPr>
          </w:p>
        </w:tc>
        <w:tc>
          <w:tcPr>
            <w:tcW w:w="1415" w:type="dxa"/>
            <w:gridSpan w:val="2"/>
            <w:vMerge w:val="restart"/>
            <w:noWrap w:val="0"/>
            <w:vAlign w:val="center"/>
          </w:tcPr>
          <w:p w14:paraId="12AD3890">
            <w:pPr>
              <w:spacing w:line="240" w:lineRule="atLeast"/>
              <w:ind w:left="-57" w:right="-57"/>
              <w:jc w:val="center"/>
              <w:rPr>
                <w:rFonts w:hint="eastAsia" w:ascii="仿宋_GB2312" w:hAnsi="华文仿宋" w:eastAsia="仿宋_GB2312"/>
                <w:color w:val="auto"/>
              </w:rPr>
            </w:pPr>
            <w:r>
              <w:rPr>
                <w:rFonts w:hint="eastAsia" w:ascii="仿宋_GB2312" w:hAnsi="华文仿宋" w:eastAsia="仿宋_GB2312"/>
                <w:color w:val="auto"/>
              </w:rPr>
              <w:t>（照片）</w:t>
            </w:r>
          </w:p>
          <w:p w14:paraId="5125BC25">
            <w:pPr>
              <w:spacing w:line="240" w:lineRule="atLeast"/>
              <w:ind w:left="-57" w:right="-57"/>
              <w:jc w:val="center"/>
              <w:rPr>
                <w:rFonts w:hint="eastAsia" w:ascii="仿宋_GB2312" w:hAnsi="华文仿宋" w:eastAsia="仿宋_GB2312"/>
                <w:color w:val="auto"/>
              </w:rPr>
            </w:pPr>
          </w:p>
          <w:p w14:paraId="76F30347">
            <w:pPr>
              <w:spacing w:line="240" w:lineRule="atLeast"/>
              <w:ind w:left="-57" w:right="-57"/>
              <w:jc w:val="center"/>
              <w:rPr>
                <w:rFonts w:hint="eastAsia" w:ascii="仿宋_GB2312" w:hAnsi="华文仿宋" w:eastAsia="仿宋_GB2312"/>
                <w:color w:val="auto"/>
              </w:rPr>
            </w:pPr>
            <w:r>
              <w:rPr>
                <w:rFonts w:hint="eastAsia" w:ascii="仿宋_GB2312" w:hAnsi="华文仿宋" w:eastAsia="仿宋_GB2312"/>
                <w:color w:val="auto"/>
              </w:rPr>
              <w:t>近期免冠照</w:t>
            </w:r>
          </w:p>
        </w:tc>
      </w:tr>
      <w:tr w14:paraId="353C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gridSpan w:val="2"/>
            <w:noWrap w:val="0"/>
            <w:vAlign w:val="center"/>
          </w:tcPr>
          <w:p w14:paraId="04F4F2EF">
            <w:pPr>
              <w:ind w:left="-57" w:right="-57"/>
              <w:jc w:val="center"/>
              <w:rPr>
                <w:rFonts w:hint="eastAsia" w:ascii="仿宋_GB2312" w:hAnsi="华文仿宋" w:eastAsia="仿宋_GB2312"/>
                <w:color w:val="auto"/>
              </w:rPr>
            </w:pPr>
            <w:r>
              <w:rPr>
                <w:rFonts w:hint="eastAsia" w:ascii="仿宋_GB2312" w:hAnsi="华文仿宋" w:eastAsia="仿宋_GB2312"/>
                <w:color w:val="auto"/>
              </w:rPr>
              <w:t>出生年月</w:t>
            </w:r>
          </w:p>
        </w:tc>
        <w:tc>
          <w:tcPr>
            <w:tcW w:w="1389" w:type="dxa"/>
            <w:gridSpan w:val="2"/>
            <w:noWrap w:val="0"/>
            <w:vAlign w:val="center"/>
          </w:tcPr>
          <w:p w14:paraId="21DD1A94">
            <w:pPr>
              <w:ind w:left="-57" w:right="-57"/>
              <w:jc w:val="center"/>
              <w:rPr>
                <w:rFonts w:hint="eastAsia" w:ascii="仿宋_GB2312" w:hAnsi="华文仿宋" w:eastAsia="仿宋_GB2312"/>
                <w:color w:val="auto"/>
              </w:rPr>
            </w:pPr>
          </w:p>
        </w:tc>
        <w:tc>
          <w:tcPr>
            <w:tcW w:w="1205" w:type="dxa"/>
            <w:gridSpan w:val="3"/>
            <w:noWrap w:val="0"/>
            <w:vAlign w:val="center"/>
          </w:tcPr>
          <w:p w14:paraId="4B129781">
            <w:pPr>
              <w:ind w:left="-57" w:right="-57"/>
              <w:jc w:val="center"/>
              <w:rPr>
                <w:rFonts w:hint="eastAsia" w:ascii="仿宋_GB2312" w:hAnsi="华文仿宋" w:eastAsia="仿宋_GB2312"/>
                <w:color w:val="auto"/>
              </w:rPr>
            </w:pPr>
            <w:r>
              <w:rPr>
                <w:rFonts w:hint="eastAsia" w:ascii="仿宋_GB2312" w:hAnsi="华文仿宋" w:eastAsia="仿宋_GB2312"/>
                <w:color w:val="auto"/>
              </w:rPr>
              <w:t>籍    贯</w:t>
            </w:r>
          </w:p>
        </w:tc>
        <w:tc>
          <w:tcPr>
            <w:tcW w:w="1440" w:type="dxa"/>
            <w:gridSpan w:val="2"/>
            <w:noWrap w:val="0"/>
            <w:vAlign w:val="center"/>
          </w:tcPr>
          <w:p w14:paraId="2A058A92">
            <w:pPr>
              <w:ind w:left="-57" w:right="-57"/>
              <w:jc w:val="center"/>
              <w:rPr>
                <w:rFonts w:hint="eastAsia" w:ascii="仿宋_GB2312" w:hAnsi="华文仿宋" w:eastAsia="仿宋_GB2312"/>
                <w:color w:val="auto"/>
              </w:rPr>
            </w:pPr>
          </w:p>
        </w:tc>
        <w:tc>
          <w:tcPr>
            <w:tcW w:w="1332" w:type="dxa"/>
            <w:gridSpan w:val="2"/>
            <w:noWrap w:val="0"/>
            <w:vAlign w:val="center"/>
          </w:tcPr>
          <w:p w14:paraId="630FB3E1">
            <w:pPr>
              <w:ind w:left="-57" w:right="-57"/>
              <w:jc w:val="center"/>
              <w:rPr>
                <w:rFonts w:hint="eastAsia" w:ascii="仿宋_GB2312" w:hAnsi="华文仿宋" w:eastAsia="仿宋_GB2312"/>
                <w:color w:val="auto"/>
              </w:rPr>
            </w:pPr>
            <w:r>
              <w:rPr>
                <w:rFonts w:hint="eastAsia" w:ascii="仿宋_GB2312" w:hAnsi="华文仿宋" w:eastAsia="仿宋_GB2312"/>
                <w:color w:val="auto"/>
              </w:rPr>
              <w:t>户口所在地</w:t>
            </w:r>
          </w:p>
        </w:tc>
        <w:tc>
          <w:tcPr>
            <w:tcW w:w="1122" w:type="dxa"/>
            <w:gridSpan w:val="2"/>
            <w:noWrap w:val="0"/>
            <w:vAlign w:val="center"/>
          </w:tcPr>
          <w:p w14:paraId="0CEBF08B">
            <w:pPr>
              <w:ind w:left="-57" w:right="-57"/>
              <w:jc w:val="center"/>
              <w:rPr>
                <w:rFonts w:hint="eastAsia" w:ascii="仿宋_GB2312" w:hAnsi="华文仿宋" w:eastAsia="仿宋_GB2312"/>
                <w:color w:val="auto"/>
              </w:rPr>
            </w:pPr>
          </w:p>
        </w:tc>
        <w:tc>
          <w:tcPr>
            <w:tcW w:w="1415" w:type="dxa"/>
            <w:gridSpan w:val="2"/>
            <w:vMerge w:val="continue"/>
            <w:noWrap w:val="0"/>
            <w:vAlign w:val="center"/>
          </w:tcPr>
          <w:p w14:paraId="4A5F9CD5">
            <w:pPr>
              <w:ind w:left="-57" w:right="-57"/>
              <w:jc w:val="center"/>
              <w:rPr>
                <w:rFonts w:hint="eastAsia" w:ascii="仿宋_GB2312" w:hAnsi="华文仿宋" w:eastAsia="仿宋_GB2312"/>
                <w:color w:val="auto"/>
              </w:rPr>
            </w:pPr>
          </w:p>
        </w:tc>
      </w:tr>
      <w:tr w14:paraId="7549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gridSpan w:val="2"/>
            <w:noWrap w:val="0"/>
            <w:vAlign w:val="center"/>
          </w:tcPr>
          <w:p w14:paraId="1F5A4FFE">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身份证号码</w:t>
            </w:r>
          </w:p>
        </w:tc>
        <w:tc>
          <w:tcPr>
            <w:tcW w:w="1389" w:type="dxa"/>
            <w:gridSpan w:val="2"/>
            <w:noWrap w:val="0"/>
            <w:vAlign w:val="center"/>
          </w:tcPr>
          <w:p w14:paraId="47FC7977">
            <w:pPr>
              <w:ind w:left="-57" w:right="-57"/>
              <w:jc w:val="center"/>
              <w:rPr>
                <w:rFonts w:hint="eastAsia" w:ascii="仿宋_GB2312" w:hAnsi="华文仿宋" w:eastAsia="仿宋_GB2312"/>
                <w:color w:val="auto"/>
              </w:rPr>
            </w:pPr>
          </w:p>
        </w:tc>
        <w:tc>
          <w:tcPr>
            <w:tcW w:w="1205" w:type="dxa"/>
            <w:gridSpan w:val="3"/>
            <w:noWrap w:val="0"/>
            <w:vAlign w:val="center"/>
          </w:tcPr>
          <w:p w14:paraId="12DA822E">
            <w:pPr>
              <w:ind w:left="-57" w:right="-57"/>
              <w:jc w:val="center"/>
              <w:rPr>
                <w:rFonts w:hint="eastAsia" w:ascii="仿宋_GB2312" w:hAnsi="华文仿宋" w:eastAsia="仿宋_GB2312"/>
                <w:color w:val="auto"/>
              </w:rPr>
            </w:pPr>
            <w:r>
              <w:rPr>
                <w:rFonts w:hint="eastAsia" w:ascii="仿宋_GB2312" w:hAnsi="华文仿宋" w:eastAsia="仿宋_GB2312"/>
                <w:color w:val="auto"/>
              </w:rPr>
              <w:t>政治面貌</w:t>
            </w:r>
          </w:p>
        </w:tc>
        <w:tc>
          <w:tcPr>
            <w:tcW w:w="1440" w:type="dxa"/>
            <w:gridSpan w:val="2"/>
            <w:noWrap w:val="0"/>
            <w:vAlign w:val="center"/>
          </w:tcPr>
          <w:p w14:paraId="5150FD0C">
            <w:pPr>
              <w:ind w:left="-57" w:right="-57"/>
              <w:jc w:val="center"/>
              <w:rPr>
                <w:rFonts w:hint="eastAsia" w:ascii="仿宋_GB2312" w:hAnsi="华文仿宋" w:eastAsia="仿宋_GB2312"/>
                <w:color w:val="auto"/>
              </w:rPr>
            </w:pPr>
          </w:p>
        </w:tc>
        <w:tc>
          <w:tcPr>
            <w:tcW w:w="1332" w:type="dxa"/>
            <w:gridSpan w:val="2"/>
            <w:noWrap w:val="0"/>
            <w:vAlign w:val="center"/>
          </w:tcPr>
          <w:p w14:paraId="7E758924">
            <w:pPr>
              <w:ind w:left="-57" w:right="-57"/>
              <w:jc w:val="center"/>
              <w:rPr>
                <w:rFonts w:hint="eastAsia" w:ascii="仿宋_GB2312" w:hAnsi="华文仿宋" w:eastAsia="仿宋_GB2312"/>
                <w:color w:val="auto"/>
              </w:rPr>
            </w:pPr>
            <w:r>
              <w:rPr>
                <w:rFonts w:hint="eastAsia" w:ascii="仿宋_GB2312" w:hAnsi="华文仿宋" w:eastAsia="仿宋_GB2312"/>
                <w:color w:val="auto"/>
              </w:rPr>
              <w:t>健康状况</w:t>
            </w:r>
          </w:p>
        </w:tc>
        <w:tc>
          <w:tcPr>
            <w:tcW w:w="1122" w:type="dxa"/>
            <w:gridSpan w:val="2"/>
            <w:noWrap w:val="0"/>
            <w:vAlign w:val="center"/>
          </w:tcPr>
          <w:p w14:paraId="61D87C60">
            <w:pPr>
              <w:ind w:left="-57" w:right="-57"/>
              <w:jc w:val="center"/>
              <w:rPr>
                <w:rFonts w:hint="eastAsia" w:ascii="仿宋_GB2312" w:hAnsi="华文仿宋" w:eastAsia="仿宋_GB2312"/>
                <w:color w:val="auto"/>
              </w:rPr>
            </w:pPr>
          </w:p>
        </w:tc>
        <w:tc>
          <w:tcPr>
            <w:tcW w:w="1415" w:type="dxa"/>
            <w:gridSpan w:val="2"/>
            <w:vMerge w:val="continue"/>
            <w:noWrap w:val="0"/>
            <w:vAlign w:val="center"/>
          </w:tcPr>
          <w:p w14:paraId="610B1A90">
            <w:pPr>
              <w:ind w:left="-57" w:right="-57"/>
              <w:jc w:val="center"/>
              <w:rPr>
                <w:rFonts w:hint="eastAsia" w:ascii="仿宋_GB2312" w:hAnsi="华文仿宋" w:eastAsia="仿宋_GB2312"/>
                <w:color w:val="auto"/>
              </w:rPr>
            </w:pPr>
          </w:p>
        </w:tc>
      </w:tr>
      <w:tr w14:paraId="08DA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gridSpan w:val="2"/>
            <w:noWrap w:val="0"/>
            <w:vAlign w:val="center"/>
          </w:tcPr>
          <w:p w14:paraId="7A4FE263">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第一学历</w:t>
            </w:r>
          </w:p>
        </w:tc>
        <w:tc>
          <w:tcPr>
            <w:tcW w:w="1389" w:type="dxa"/>
            <w:gridSpan w:val="2"/>
            <w:noWrap w:val="0"/>
            <w:vAlign w:val="center"/>
          </w:tcPr>
          <w:p w14:paraId="76D58025">
            <w:pPr>
              <w:ind w:left="-57" w:right="-57"/>
              <w:jc w:val="center"/>
              <w:rPr>
                <w:rFonts w:hint="eastAsia" w:ascii="仿宋_GB2312" w:hAnsi="华文仿宋" w:eastAsia="仿宋_GB2312"/>
                <w:color w:val="auto"/>
              </w:rPr>
            </w:pPr>
          </w:p>
        </w:tc>
        <w:tc>
          <w:tcPr>
            <w:tcW w:w="1205" w:type="dxa"/>
            <w:gridSpan w:val="3"/>
            <w:noWrap w:val="0"/>
            <w:vAlign w:val="center"/>
          </w:tcPr>
          <w:p w14:paraId="0A83C70F">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学校及专业</w:t>
            </w:r>
          </w:p>
        </w:tc>
        <w:tc>
          <w:tcPr>
            <w:tcW w:w="2772" w:type="dxa"/>
            <w:gridSpan w:val="4"/>
            <w:noWrap w:val="0"/>
            <w:vAlign w:val="center"/>
          </w:tcPr>
          <w:p w14:paraId="2D0031F4">
            <w:pPr>
              <w:ind w:left="-57" w:right="-57"/>
              <w:jc w:val="center"/>
              <w:rPr>
                <w:rFonts w:hint="eastAsia" w:ascii="仿宋_GB2312" w:hAnsi="华文仿宋" w:eastAsia="仿宋_GB2312"/>
                <w:color w:val="auto"/>
              </w:rPr>
            </w:pPr>
          </w:p>
        </w:tc>
        <w:tc>
          <w:tcPr>
            <w:tcW w:w="1122" w:type="dxa"/>
            <w:gridSpan w:val="2"/>
            <w:noWrap w:val="0"/>
            <w:vAlign w:val="center"/>
          </w:tcPr>
          <w:p w14:paraId="558FB56F">
            <w:pPr>
              <w:ind w:left="-57" w:right="-57"/>
              <w:jc w:val="center"/>
              <w:rPr>
                <w:rFonts w:hint="eastAsia" w:ascii="仿宋_GB2312" w:hAnsi="华文仿宋" w:eastAsia="仿宋_GB2312"/>
                <w:color w:val="auto"/>
              </w:rPr>
            </w:pPr>
            <w:r>
              <w:rPr>
                <w:rFonts w:hint="eastAsia" w:ascii="仿宋_GB2312" w:hAnsi="华文仿宋" w:eastAsia="仿宋_GB2312"/>
                <w:color w:val="auto"/>
              </w:rPr>
              <w:t>毕业时间</w:t>
            </w:r>
          </w:p>
        </w:tc>
        <w:tc>
          <w:tcPr>
            <w:tcW w:w="1415" w:type="dxa"/>
            <w:gridSpan w:val="2"/>
            <w:noWrap w:val="0"/>
            <w:vAlign w:val="center"/>
          </w:tcPr>
          <w:p w14:paraId="0BF0D80B">
            <w:pPr>
              <w:ind w:left="-57" w:right="-57"/>
              <w:jc w:val="center"/>
              <w:rPr>
                <w:rFonts w:hint="eastAsia" w:ascii="仿宋_GB2312" w:hAnsi="华文仿宋" w:eastAsia="仿宋_GB2312"/>
                <w:color w:val="auto"/>
              </w:rPr>
            </w:pPr>
          </w:p>
        </w:tc>
      </w:tr>
      <w:tr w14:paraId="2679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gridSpan w:val="2"/>
            <w:noWrap w:val="0"/>
            <w:vAlign w:val="center"/>
          </w:tcPr>
          <w:p w14:paraId="2E7E1E26">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最高学历</w:t>
            </w:r>
          </w:p>
        </w:tc>
        <w:tc>
          <w:tcPr>
            <w:tcW w:w="1389" w:type="dxa"/>
            <w:gridSpan w:val="2"/>
            <w:noWrap w:val="0"/>
            <w:vAlign w:val="center"/>
          </w:tcPr>
          <w:p w14:paraId="1299A20F">
            <w:pPr>
              <w:ind w:left="-57" w:right="-57"/>
              <w:jc w:val="center"/>
              <w:rPr>
                <w:rFonts w:hint="eastAsia" w:ascii="仿宋_GB2312" w:hAnsi="华文仿宋" w:eastAsia="仿宋_GB2312"/>
                <w:color w:val="auto"/>
              </w:rPr>
            </w:pPr>
          </w:p>
        </w:tc>
        <w:tc>
          <w:tcPr>
            <w:tcW w:w="1205" w:type="dxa"/>
            <w:gridSpan w:val="3"/>
            <w:noWrap w:val="0"/>
            <w:vAlign w:val="center"/>
          </w:tcPr>
          <w:p w14:paraId="7BDEB2B8">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学校及专业</w:t>
            </w:r>
          </w:p>
        </w:tc>
        <w:tc>
          <w:tcPr>
            <w:tcW w:w="2772" w:type="dxa"/>
            <w:gridSpan w:val="4"/>
            <w:noWrap w:val="0"/>
            <w:vAlign w:val="center"/>
          </w:tcPr>
          <w:p w14:paraId="17A65DEA">
            <w:pPr>
              <w:ind w:left="-57" w:right="-57"/>
              <w:jc w:val="center"/>
              <w:rPr>
                <w:rFonts w:hint="eastAsia" w:ascii="仿宋_GB2312" w:hAnsi="华文仿宋" w:eastAsia="仿宋_GB2312"/>
                <w:color w:val="auto"/>
              </w:rPr>
            </w:pPr>
          </w:p>
        </w:tc>
        <w:tc>
          <w:tcPr>
            <w:tcW w:w="1122" w:type="dxa"/>
            <w:gridSpan w:val="2"/>
            <w:noWrap w:val="0"/>
            <w:vAlign w:val="center"/>
          </w:tcPr>
          <w:p w14:paraId="1FF860B0">
            <w:pPr>
              <w:ind w:left="-57" w:right="-57"/>
              <w:jc w:val="center"/>
              <w:rPr>
                <w:rFonts w:hint="eastAsia" w:ascii="仿宋_GB2312" w:hAnsi="华文仿宋" w:eastAsia="仿宋_GB2312"/>
                <w:color w:val="auto"/>
              </w:rPr>
            </w:pPr>
            <w:r>
              <w:rPr>
                <w:rFonts w:hint="eastAsia" w:ascii="仿宋_GB2312" w:hAnsi="华文仿宋" w:eastAsia="仿宋_GB2312"/>
                <w:color w:val="auto"/>
              </w:rPr>
              <w:t>毕业时间</w:t>
            </w:r>
          </w:p>
        </w:tc>
        <w:tc>
          <w:tcPr>
            <w:tcW w:w="1415" w:type="dxa"/>
            <w:gridSpan w:val="2"/>
            <w:noWrap w:val="0"/>
            <w:vAlign w:val="center"/>
          </w:tcPr>
          <w:p w14:paraId="3178123D">
            <w:pPr>
              <w:ind w:left="-57" w:right="-57"/>
              <w:jc w:val="center"/>
              <w:rPr>
                <w:rFonts w:hint="eastAsia" w:ascii="仿宋_GB2312" w:hAnsi="华文仿宋" w:eastAsia="仿宋_GB2312"/>
                <w:color w:val="auto"/>
              </w:rPr>
            </w:pPr>
          </w:p>
        </w:tc>
      </w:tr>
      <w:tr w14:paraId="5A0A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440" w:type="dxa"/>
            <w:gridSpan w:val="2"/>
            <w:noWrap w:val="0"/>
            <w:vAlign w:val="center"/>
          </w:tcPr>
          <w:p w14:paraId="5553B925">
            <w:pPr>
              <w:spacing w:line="30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相关资质资格</w:t>
            </w:r>
          </w:p>
          <w:p w14:paraId="4A87565A">
            <w:pPr>
              <w:spacing w:line="30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证明</w:t>
            </w:r>
          </w:p>
        </w:tc>
        <w:tc>
          <w:tcPr>
            <w:tcW w:w="7903" w:type="dxa"/>
            <w:gridSpan w:val="13"/>
            <w:noWrap w:val="0"/>
            <w:vAlign w:val="center"/>
          </w:tcPr>
          <w:p w14:paraId="39FA3942">
            <w:pPr>
              <w:ind w:left="-57" w:right="-57"/>
              <w:jc w:val="center"/>
              <w:rPr>
                <w:rFonts w:hint="eastAsia" w:ascii="仿宋_GB2312" w:hAnsi="华文仿宋" w:eastAsia="仿宋_GB2312"/>
                <w:color w:val="auto"/>
              </w:rPr>
            </w:pPr>
          </w:p>
        </w:tc>
      </w:tr>
      <w:tr w14:paraId="5689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gridSpan w:val="2"/>
            <w:noWrap w:val="0"/>
            <w:vAlign w:val="center"/>
          </w:tcPr>
          <w:p w14:paraId="51AE5522">
            <w:pPr>
              <w:spacing w:line="24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外语</w:t>
            </w:r>
          </w:p>
          <w:p w14:paraId="3E32976D">
            <w:pPr>
              <w:spacing w:line="24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语种及水平</w:t>
            </w:r>
          </w:p>
        </w:tc>
        <w:tc>
          <w:tcPr>
            <w:tcW w:w="4457" w:type="dxa"/>
            <w:gridSpan w:val="8"/>
            <w:noWrap w:val="0"/>
            <w:vAlign w:val="center"/>
          </w:tcPr>
          <w:p w14:paraId="66B0DB68">
            <w:pPr>
              <w:ind w:left="-57" w:right="-57"/>
              <w:jc w:val="center"/>
              <w:rPr>
                <w:rFonts w:hint="eastAsia" w:ascii="仿宋_GB2312" w:hAnsi="华文仿宋" w:eastAsia="仿宋_GB2312"/>
                <w:color w:val="auto"/>
              </w:rPr>
            </w:pPr>
          </w:p>
        </w:tc>
        <w:tc>
          <w:tcPr>
            <w:tcW w:w="1172" w:type="dxa"/>
            <w:gridSpan w:val="2"/>
            <w:noWrap w:val="0"/>
            <w:vAlign w:val="center"/>
          </w:tcPr>
          <w:p w14:paraId="6D7BFE80">
            <w:pPr>
              <w:ind w:left="-57" w:right="-57"/>
              <w:jc w:val="center"/>
              <w:rPr>
                <w:rFonts w:hint="eastAsia" w:ascii="仿宋_GB2312" w:hAnsi="华文仿宋" w:eastAsia="仿宋_GB2312"/>
                <w:color w:val="auto"/>
              </w:rPr>
            </w:pPr>
            <w:r>
              <w:rPr>
                <w:rFonts w:hint="eastAsia" w:ascii="仿宋_GB2312" w:hAnsi="华文仿宋" w:eastAsia="仿宋_GB2312"/>
                <w:color w:val="auto"/>
              </w:rPr>
              <w:t>计算机水平</w:t>
            </w:r>
          </w:p>
        </w:tc>
        <w:tc>
          <w:tcPr>
            <w:tcW w:w="2274" w:type="dxa"/>
            <w:gridSpan w:val="3"/>
            <w:noWrap w:val="0"/>
            <w:vAlign w:val="center"/>
          </w:tcPr>
          <w:p w14:paraId="170C22A2">
            <w:pPr>
              <w:ind w:left="-57" w:right="-57"/>
              <w:jc w:val="center"/>
              <w:rPr>
                <w:rFonts w:hint="eastAsia" w:ascii="仿宋_GB2312" w:hAnsi="华文仿宋" w:eastAsia="仿宋_GB2312"/>
                <w:color w:val="auto"/>
              </w:rPr>
            </w:pPr>
          </w:p>
        </w:tc>
      </w:tr>
      <w:tr w14:paraId="51EE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gridSpan w:val="2"/>
            <w:noWrap w:val="0"/>
            <w:vAlign w:val="center"/>
          </w:tcPr>
          <w:p w14:paraId="0B66E040">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通信地址</w:t>
            </w:r>
          </w:p>
        </w:tc>
        <w:tc>
          <w:tcPr>
            <w:tcW w:w="4457" w:type="dxa"/>
            <w:gridSpan w:val="8"/>
            <w:noWrap w:val="0"/>
            <w:vAlign w:val="center"/>
          </w:tcPr>
          <w:p w14:paraId="6B74BEE3">
            <w:pPr>
              <w:ind w:left="-57" w:right="-57"/>
              <w:jc w:val="center"/>
              <w:rPr>
                <w:rFonts w:hint="eastAsia" w:ascii="仿宋_GB2312" w:hAnsi="华文仿宋" w:eastAsia="仿宋_GB2312"/>
                <w:color w:val="auto"/>
              </w:rPr>
            </w:pPr>
          </w:p>
        </w:tc>
        <w:tc>
          <w:tcPr>
            <w:tcW w:w="1172" w:type="dxa"/>
            <w:gridSpan w:val="2"/>
            <w:noWrap w:val="0"/>
            <w:vAlign w:val="center"/>
          </w:tcPr>
          <w:p w14:paraId="45959320">
            <w:pPr>
              <w:ind w:left="-57" w:right="-57"/>
              <w:jc w:val="center"/>
              <w:rPr>
                <w:rFonts w:hint="eastAsia" w:ascii="仿宋_GB2312" w:hAnsi="华文仿宋" w:eastAsia="仿宋_GB2312"/>
                <w:color w:val="auto"/>
              </w:rPr>
            </w:pPr>
            <w:r>
              <w:rPr>
                <w:rFonts w:hint="eastAsia" w:ascii="仿宋_GB2312" w:hAnsi="华文仿宋" w:eastAsia="仿宋_GB2312"/>
                <w:color w:val="auto"/>
              </w:rPr>
              <w:t>邮政编码</w:t>
            </w:r>
          </w:p>
        </w:tc>
        <w:tc>
          <w:tcPr>
            <w:tcW w:w="2274" w:type="dxa"/>
            <w:gridSpan w:val="3"/>
            <w:noWrap w:val="0"/>
            <w:vAlign w:val="center"/>
          </w:tcPr>
          <w:p w14:paraId="74D500AD">
            <w:pPr>
              <w:ind w:left="-57" w:right="-57"/>
              <w:jc w:val="center"/>
              <w:rPr>
                <w:rFonts w:hint="eastAsia" w:ascii="仿宋_GB2312" w:hAnsi="华文仿宋" w:eastAsia="仿宋_GB2312"/>
                <w:color w:val="auto"/>
              </w:rPr>
            </w:pPr>
          </w:p>
        </w:tc>
      </w:tr>
      <w:tr w14:paraId="3E91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gridSpan w:val="2"/>
            <w:noWrap w:val="0"/>
            <w:vAlign w:val="center"/>
          </w:tcPr>
          <w:p w14:paraId="78E4C7EA">
            <w:pPr>
              <w:spacing w:line="30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手机及固定</w:t>
            </w:r>
          </w:p>
          <w:p w14:paraId="2EAF8939">
            <w:pPr>
              <w:spacing w:line="30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电话号码</w:t>
            </w:r>
          </w:p>
        </w:tc>
        <w:tc>
          <w:tcPr>
            <w:tcW w:w="4457" w:type="dxa"/>
            <w:gridSpan w:val="8"/>
            <w:noWrap w:val="0"/>
            <w:vAlign w:val="center"/>
          </w:tcPr>
          <w:p w14:paraId="2EE9F495">
            <w:pPr>
              <w:ind w:left="-57" w:right="-57"/>
              <w:jc w:val="center"/>
              <w:rPr>
                <w:rFonts w:hint="eastAsia" w:ascii="仿宋_GB2312" w:hAnsi="华文仿宋" w:eastAsia="仿宋_GB2312"/>
                <w:color w:val="auto"/>
              </w:rPr>
            </w:pPr>
          </w:p>
        </w:tc>
        <w:tc>
          <w:tcPr>
            <w:tcW w:w="1172" w:type="dxa"/>
            <w:gridSpan w:val="2"/>
            <w:noWrap w:val="0"/>
            <w:vAlign w:val="center"/>
          </w:tcPr>
          <w:p w14:paraId="2199EFCA">
            <w:pPr>
              <w:ind w:left="-57" w:right="-57"/>
              <w:jc w:val="center"/>
              <w:rPr>
                <w:rFonts w:hint="eastAsia" w:ascii="仿宋_GB2312" w:hAnsi="华文仿宋" w:eastAsia="仿宋_GB2312"/>
                <w:color w:val="auto"/>
              </w:rPr>
            </w:pPr>
            <w:r>
              <w:rPr>
                <w:rFonts w:hint="eastAsia" w:ascii="仿宋_GB2312" w:hAnsi="华文仿宋" w:eastAsia="仿宋_GB2312"/>
                <w:color w:val="auto"/>
              </w:rPr>
              <w:t>电子邮箱</w:t>
            </w:r>
          </w:p>
        </w:tc>
        <w:tc>
          <w:tcPr>
            <w:tcW w:w="2274" w:type="dxa"/>
            <w:gridSpan w:val="3"/>
            <w:noWrap w:val="0"/>
            <w:vAlign w:val="center"/>
          </w:tcPr>
          <w:p w14:paraId="5D38C5AA">
            <w:pPr>
              <w:ind w:left="-57" w:right="-57"/>
              <w:jc w:val="center"/>
              <w:rPr>
                <w:rFonts w:hint="eastAsia" w:ascii="仿宋_GB2312" w:hAnsi="华文仿宋" w:eastAsia="仿宋_GB2312"/>
                <w:color w:val="auto"/>
              </w:rPr>
            </w:pPr>
          </w:p>
        </w:tc>
      </w:tr>
      <w:tr w14:paraId="461E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gridSpan w:val="2"/>
            <w:noWrap w:val="0"/>
            <w:vAlign w:val="center"/>
          </w:tcPr>
          <w:p w14:paraId="109A48F3">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其它联系人</w:t>
            </w:r>
          </w:p>
        </w:tc>
        <w:tc>
          <w:tcPr>
            <w:tcW w:w="4457" w:type="dxa"/>
            <w:gridSpan w:val="8"/>
            <w:noWrap w:val="0"/>
            <w:vAlign w:val="center"/>
          </w:tcPr>
          <w:p w14:paraId="045AA766">
            <w:pPr>
              <w:ind w:left="-57" w:right="-57"/>
              <w:jc w:val="center"/>
              <w:rPr>
                <w:rFonts w:hint="eastAsia" w:ascii="仿宋_GB2312" w:hAnsi="华文仿宋" w:eastAsia="仿宋_GB2312"/>
                <w:color w:val="auto"/>
              </w:rPr>
            </w:pPr>
          </w:p>
        </w:tc>
        <w:tc>
          <w:tcPr>
            <w:tcW w:w="1172" w:type="dxa"/>
            <w:gridSpan w:val="2"/>
            <w:noWrap w:val="0"/>
            <w:vAlign w:val="center"/>
          </w:tcPr>
          <w:p w14:paraId="0A641694">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其它联系人</w:t>
            </w:r>
          </w:p>
          <w:p w14:paraId="77BFC47D">
            <w:pPr>
              <w:spacing w:line="280" w:lineRule="exact"/>
              <w:ind w:left="-57" w:right="-57"/>
              <w:jc w:val="center"/>
              <w:rPr>
                <w:rFonts w:hint="eastAsia" w:ascii="仿宋_GB2312" w:hAnsi="华文仿宋" w:eastAsia="仿宋_GB2312"/>
                <w:color w:val="auto"/>
              </w:rPr>
            </w:pPr>
            <w:r>
              <w:rPr>
                <w:rFonts w:hint="eastAsia" w:ascii="仿宋_GB2312" w:hAnsi="华文仿宋" w:eastAsia="仿宋_GB2312"/>
                <w:color w:val="auto"/>
              </w:rPr>
              <w:t>号码</w:t>
            </w:r>
          </w:p>
        </w:tc>
        <w:tc>
          <w:tcPr>
            <w:tcW w:w="2274" w:type="dxa"/>
            <w:gridSpan w:val="3"/>
            <w:noWrap w:val="0"/>
            <w:vAlign w:val="center"/>
          </w:tcPr>
          <w:p w14:paraId="0C8033F2">
            <w:pPr>
              <w:ind w:left="-57" w:right="-57"/>
              <w:jc w:val="center"/>
              <w:rPr>
                <w:rFonts w:hint="eastAsia" w:ascii="仿宋_GB2312" w:hAnsi="华文仿宋" w:eastAsia="仿宋_GB2312"/>
                <w:color w:val="auto"/>
              </w:rPr>
            </w:pPr>
          </w:p>
        </w:tc>
      </w:tr>
      <w:tr w14:paraId="6A4E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restart"/>
            <w:noWrap w:val="0"/>
            <w:vAlign w:val="center"/>
          </w:tcPr>
          <w:p w14:paraId="6724AAB6">
            <w:pPr>
              <w:jc w:val="center"/>
              <w:rPr>
                <w:rFonts w:hint="eastAsia" w:ascii="仿宋_GB2312" w:hAnsi="华文仿宋" w:eastAsia="仿宋_GB2312"/>
                <w:color w:val="auto"/>
              </w:rPr>
            </w:pPr>
            <w:r>
              <w:rPr>
                <w:rFonts w:hint="eastAsia" w:ascii="仿宋_GB2312" w:hAnsi="华文仿宋" w:eastAsia="仿宋_GB2312"/>
                <w:color w:val="auto"/>
              </w:rPr>
              <w:t>工作经历</w:t>
            </w:r>
          </w:p>
        </w:tc>
        <w:tc>
          <w:tcPr>
            <w:tcW w:w="2806" w:type="dxa"/>
            <w:gridSpan w:val="5"/>
            <w:tcBorders>
              <w:bottom w:val="single" w:color="auto" w:sz="4" w:space="0"/>
            </w:tcBorders>
            <w:noWrap w:val="0"/>
            <w:vAlign w:val="center"/>
          </w:tcPr>
          <w:p w14:paraId="48E75C00">
            <w:pPr>
              <w:spacing w:line="276" w:lineRule="auto"/>
              <w:ind w:right="-57"/>
              <w:jc w:val="center"/>
              <w:rPr>
                <w:rFonts w:hint="eastAsia" w:ascii="仿宋_GB2312" w:hAnsi="华文仿宋" w:eastAsia="仿宋_GB2312"/>
                <w:color w:val="auto"/>
              </w:rPr>
            </w:pPr>
            <w:r>
              <w:rPr>
                <w:rFonts w:hint="eastAsia" w:ascii="仿宋_GB2312" w:hAnsi="华文仿宋" w:eastAsia="仿宋_GB2312"/>
                <w:color w:val="auto"/>
              </w:rPr>
              <w:t>起止时间</w:t>
            </w:r>
          </w:p>
        </w:tc>
        <w:tc>
          <w:tcPr>
            <w:tcW w:w="4606" w:type="dxa"/>
            <w:gridSpan w:val="8"/>
            <w:tcBorders>
              <w:bottom w:val="single" w:color="auto" w:sz="4" w:space="0"/>
            </w:tcBorders>
            <w:noWrap w:val="0"/>
            <w:vAlign w:val="center"/>
          </w:tcPr>
          <w:p w14:paraId="516631E2">
            <w:pPr>
              <w:spacing w:line="276" w:lineRule="auto"/>
              <w:ind w:right="-57"/>
              <w:jc w:val="center"/>
              <w:rPr>
                <w:rFonts w:hint="eastAsia" w:ascii="仿宋_GB2312" w:hAnsi="华文仿宋" w:eastAsia="仿宋_GB2312"/>
                <w:color w:val="auto"/>
              </w:rPr>
            </w:pPr>
            <w:r>
              <w:rPr>
                <w:rFonts w:hint="eastAsia" w:ascii="仿宋_GB2312" w:hAnsi="华文仿宋" w:eastAsia="仿宋_GB2312"/>
                <w:color w:val="auto"/>
              </w:rPr>
              <w:t>在何单位工作、职务及工作内容</w:t>
            </w:r>
          </w:p>
        </w:tc>
        <w:tc>
          <w:tcPr>
            <w:tcW w:w="1137" w:type="dxa"/>
            <w:tcBorders>
              <w:bottom w:val="single" w:color="auto" w:sz="4" w:space="0"/>
            </w:tcBorders>
            <w:noWrap w:val="0"/>
            <w:vAlign w:val="center"/>
          </w:tcPr>
          <w:p w14:paraId="2635318F">
            <w:pPr>
              <w:spacing w:line="276" w:lineRule="auto"/>
              <w:ind w:right="-57"/>
              <w:jc w:val="center"/>
              <w:rPr>
                <w:rFonts w:hint="eastAsia" w:ascii="仿宋_GB2312" w:hAnsi="华文仿宋" w:eastAsia="仿宋_GB2312"/>
                <w:color w:val="auto"/>
              </w:rPr>
            </w:pPr>
            <w:r>
              <w:rPr>
                <w:rFonts w:hint="eastAsia" w:ascii="仿宋_GB2312" w:hAnsi="华文仿宋" w:eastAsia="仿宋_GB2312"/>
                <w:color w:val="auto"/>
              </w:rPr>
              <w:t>备　注</w:t>
            </w:r>
          </w:p>
        </w:tc>
      </w:tr>
      <w:tr w14:paraId="0977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continue"/>
            <w:noWrap w:val="0"/>
            <w:vAlign w:val="center"/>
          </w:tcPr>
          <w:p w14:paraId="4B0A3EDC">
            <w:pPr>
              <w:jc w:val="center"/>
              <w:rPr>
                <w:rFonts w:hint="eastAsia" w:ascii="仿宋_GB2312" w:hAnsi="华文仿宋" w:eastAsia="仿宋_GB2312"/>
                <w:color w:val="auto"/>
              </w:rPr>
            </w:pPr>
          </w:p>
        </w:tc>
        <w:tc>
          <w:tcPr>
            <w:tcW w:w="2806" w:type="dxa"/>
            <w:gridSpan w:val="5"/>
            <w:tcBorders>
              <w:bottom w:val="single" w:color="auto" w:sz="4" w:space="0"/>
            </w:tcBorders>
            <w:noWrap w:val="0"/>
            <w:vAlign w:val="center"/>
          </w:tcPr>
          <w:p w14:paraId="04C67403">
            <w:pPr>
              <w:spacing w:line="276" w:lineRule="auto"/>
              <w:ind w:right="-57"/>
              <w:jc w:val="center"/>
              <w:rPr>
                <w:rFonts w:hint="eastAsia" w:ascii="仿宋_GB2312" w:hAnsi="华文仿宋" w:eastAsia="仿宋_GB2312"/>
                <w:color w:val="auto"/>
                <w:szCs w:val="21"/>
              </w:rPr>
            </w:pPr>
            <w:r>
              <w:rPr>
                <w:rFonts w:hint="eastAsia" w:ascii="仿宋_GB2312" w:hAnsi="华文仿宋" w:eastAsia="仿宋_GB2312"/>
                <w:color w:val="auto"/>
                <w:szCs w:val="21"/>
              </w:rPr>
              <w:t>年　月至　　年　月</w:t>
            </w:r>
          </w:p>
        </w:tc>
        <w:tc>
          <w:tcPr>
            <w:tcW w:w="4606" w:type="dxa"/>
            <w:gridSpan w:val="8"/>
            <w:tcBorders>
              <w:bottom w:val="single" w:color="auto" w:sz="4" w:space="0"/>
            </w:tcBorders>
            <w:noWrap w:val="0"/>
            <w:vAlign w:val="center"/>
          </w:tcPr>
          <w:p w14:paraId="43486B9C">
            <w:pPr>
              <w:spacing w:line="276" w:lineRule="auto"/>
              <w:ind w:right="-57"/>
              <w:jc w:val="center"/>
              <w:rPr>
                <w:rFonts w:hint="eastAsia" w:ascii="仿宋_GB2312" w:hAnsi="华文仿宋" w:eastAsia="仿宋_GB2312"/>
                <w:color w:val="auto"/>
                <w:szCs w:val="21"/>
              </w:rPr>
            </w:pPr>
          </w:p>
        </w:tc>
        <w:tc>
          <w:tcPr>
            <w:tcW w:w="1137" w:type="dxa"/>
            <w:tcBorders>
              <w:bottom w:val="single" w:color="auto" w:sz="4" w:space="0"/>
            </w:tcBorders>
            <w:noWrap w:val="0"/>
            <w:vAlign w:val="center"/>
          </w:tcPr>
          <w:p w14:paraId="04EABDA2">
            <w:pPr>
              <w:spacing w:line="276" w:lineRule="auto"/>
              <w:ind w:right="-57"/>
              <w:jc w:val="center"/>
              <w:rPr>
                <w:rFonts w:hint="eastAsia" w:ascii="仿宋_GB2312" w:hAnsi="华文仿宋" w:eastAsia="仿宋_GB2312"/>
                <w:color w:val="auto"/>
                <w:szCs w:val="21"/>
              </w:rPr>
            </w:pPr>
          </w:p>
        </w:tc>
      </w:tr>
      <w:tr w14:paraId="6147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continue"/>
            <w:noWrap w:val="0"/>
            <w:vAlign w:val="center"/>
          </w:tcPr>
          <w:p w14:paraId="1AC811AD">
            <w:pPr>
              <w:jc w:val="center"/>
              <w:rPr>
                <w:rFonts w:hint="eastAsia" w:ascii="仿宋_GB2312" w:hAnsi="华文仿宋" w:eastAsia="仿宋_GB2312"/>
                <w:color w:val="auto"/>
              </w:rPr>
            </w:pPr>
          </w:p>
        </w:tc>
        <w:tc>
          <w:tcPr>
            <w:tcW w:w="2806" w:type="dxa"/>
            <w:gridSpan w:val="5"/>
            <w:tcBorders>
              <w:bottom w:val="single" w:color="auto" w:sz="4" w:space="0"/>
            </w:tcBorders>
            <w:noWrap w:val="0"/>
            <w:vAlign w:val="center"/>
          </w:tcPr>
          <w:p w14:paraId="25B42AAE">
            <w:pPr>
              <w:spacing w:line="276" w:lineRule="auto"/>
              <w:ind w:right="-57"/>
              <w:jc w:val="center"/>
              <w:rPr>
                <w:rFonts w:hint="eastAsia" w:ascii="仿宋_GB2312" w:hAnsi="华文仿宋" w:eastAsia="仿宋_GB2312"/>
                <w:color w:val="auto"/>
                <w:szCs w:val="21"/>
              </w:rPr>
            </w:pPr>
            <w:r>
              <w:rPr>
                <w:rFonts w:hint="eastAsia" w:ascii="仿宋_GB2312" w:hAnsi="华文仿宋" w:eastAsia="仿宋_GB2312"/>
                <w:color w:val="auto"/>
                <w:szCs w:val="21"/>
              </w:rPr>
              <w:t>年　月至　　年　月</w:t>
            </w:r>
          </w:p>
        </w:tc>
        <w:tc>
          <w:tcPr>
            <w:tcW w:w="4606" w:type="dxa"/>
            <w:gridSpan w:val="8"/>
            <w:tcBorders>
              <w:bottom w:val="single" w:color="auto" w:sz="4" w:space="0"/>
            </w:tcBorders>
            <w:noWrap w:val="0"/>
            <w:vAlign w:val="center"/>
          </w:tcPr>
          <w:p w14:paraId="7C759B2E">
            <w:pPr>
              <w:spacing w:line="276" w:lineRule="auto"/>
              <w:ind w:right="-57"/>
              <w:jc w:val="center"/>
              <w:rPr>
                <w:rFonts w:hint="eastAsia" w:ascii="仿宋_GB2312" w:hAnsi="华文仿宋" w:eastAsia="仿宋_GB2312"/>
                <w:color w:val="auto"/>
                <w:szCs w:val="21"/>
              </w:rPr>
            </w:pPr>
          </w:p>
        </w:tc>
        <w:tc>
          <w:tcPr>
            <w:tcW w:w="1137" w:type="dxa"/>
            <w:tcBorders>
              <w:bottom w:val="single" w:color="auto" w:sz="4" w:space="0"/>
            </w:tcBorders>
            <w:noWrap w:val="0"/>
            <w:vAlign w:val="center"/>
          </w:tcPr>
          <w:p w14:paraId="39241D5C">
            <w:pPr>
              <w:spacing w:line="276" w:lineRule="auto"/>
              <w:ind w:right="-57"/>
              <w:jc w:val="center"/>
              <w:rPr>
                <w:rFonts w:hint="eastAsia" w:ascii="仿宋_GB2312" w:hAnsi="华文仿宋" w:eastAsia="仿宋_GB2312"/>
                <w:color w:val="auto"/>
                <w:szCs w:val="21"/>
              </w:rPr>
            </w:pPr>
          </w:p>
        </w:tc>
      </w:tr>
      <w:tr w14:paraId="4574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continue"/>
            <w:noWrap w:val="0"/>
            <w:vAlign w:val="center"/>
          </w:tcPr>
          <w:p w14:paraId="64A3E19E">
            <w:pPr>
              <w:jc w:val="center"/>
              <w:rPr>
                <w:rFonts w:hint="eastAsia" w:ascii="仿宋_GB2312" w:hAnsi="华文仿宋" w:eastAsia="仿宋_GB2312"/>
                <w:color w:val="auto"/>
              </w:rPr>
            </w:pPr>
          </w:p>
        </w:tc>
        <w:tc>
          <w:tcPr>
            <w:tcW w:w="2806" w:type="dxa"/>
            <w:gridSpan w:val="5"/>
            <w:tcBorders>
              <w:bottom w:val="single" w:color="auto" w:sz="4" w:space="0"/>
            </w:tcBorders>
            <w:noWrap w:val="0"/>
            <w:vAlign w:val="center"/>
          </w:tcPr>
          <w:p w14:paraId="20AA862D">
            <w:pPr>
              <w:spacing w:line="276" w:lineRule="auto"/>
              <w:ind w:right="-57"/>
              <w:jc w:val="center"/>
              <w:rPr>
                <w:rFonts w:hint="eastAsia" w:ascii="仿宋_GB2312" w:hAnsi="华文仿宋" w:eastAsia="仿宋_GB2312"/>
                <w:color w:val="auto"/>
                <w:szCs w:val="21"/>
              </w:rPr>
            </w:pPr>
            <w:r>
              <w:rPr>
                <w:rFonts w:hint="eastAsia" w:ascii="仿宋_GB2312" w:hAnsi="华文仿宋" w:eastAsia="仿宋_GB2312"/>
                <w:color w:val="auto"/>
                <w:szCs w:val="21"/>
              </w:rPr>
              <w:t>年　月至　　年　月</w:t>
            </w:r>
          </w:p>
        </w:tc>
        <w:tc>
          <w:tcPr>
            <w:tcW w:w="4606" w:type="dxa"/>
            <w:gridSpan w:val="8"/>
            <w:tcBorders>
              <w:bottom w:val="single" w:color="auto" w:sz="4" w:space="0"/>
            </w:tcBorders>
            <w:noWrap w:val="0"/>
            <w:vAlign w:val="center"/>
          </w:tcPr>
          <w:p w14:paraId="6D7E401D">
            <w:pPr>
              <w:spacing w:line="276" w:lineRule="auto"/>
              <w:ind w:right="-57"/>
              <w:jc w:val="center"/>
              <w:rPr>
                <w:rFonts w:hint="eastAsia" w:ascii="仿宋_GB2312" w:hAnsi="华文仿宋" w:eastAsia="仿宋_GB2312"/>
                <w:color w:val="auto"/>
                <w:szCs w:val="21"/>
              </w:rPr>
            </w:pPr>
          </w:p>
        </w:tc>
        <w:tc>
          <w:tcPr>
            <w:tcW w:w="1137" w:type="dxa"/>
            <w:tcBorders>
              <w:bottom w:val="single" w:color="auto" w:sz="4" w:space="0"/>
            </w:tcBorders>
            <w:noWrap w:val="0"/>
            <w:vAlign w:val="center"/>
          </w:tcPr>
          <w:p w14:paraId="5175D7E9">
            <w:pPr>
              <w:spacing w:line="276" w:lineRule="auto"/>
              <w:ind w:right="-57"/>
              <w:jc w:val="center"/>
              <w:rPr>
                <w:rFonts w:hint="eastAsia" w:ascii="仿宋_GB2312" w:hAnsi="华文仿宋" w:eastAsia="仿宋_GB2312"/>
                <w:color w:val="auto"/>
                <w:szCs w:val="21"/>
              </w:rPr>
            </w:pPr>
          </w:p>
        </w:tc>
      </w:tr>
      <w:tr w14:paraId="4956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continue"/>
            <w:noWrap w:val="0"/>
            <w:vAlign w:val="center"/>
          </w:tcPr>
          <w:p w14:paraId="54990EB8">
            <w:pPr>
              <w:jc w:val="center"/>
              <w:rPr>
                <w:rFonts w:hint="eastAsia" w:ascii="仿宋_GB2312" w:hAnsi="华文仿宋" w:eastAsia="仿宋_GB2312"/>
                <w:color w:val="auto"/>
              </w:rPr>
            </w:pPr>
          </w:p>
        </w:tc>
        <w:tc>
          <w:tcPr>
            <w:tcW w:w="2806" w:type="dxa"/>
            <w:gridSpan w:val="5"/>
            <w:tcBorders>
              <w:bottom w:val="single" w:color="auto" w:sz="4" w:space="0"/>
            </w:tcBorders>
            <w:noWrap w:val="0"/>
            <w:vAlign w:val="center"/>
          </w:tcPr>
          <w:p w14:paraId="018C3ECD">
            <w:pPr>
              <w:spacing w:line="276" w:lineRule="auto"/>
              <w:ind w:right="-57"/>
              <w:jc w:val="center"/>
              <w:rPr>
                <w:rFonts w:hint="eastAsia" w:ascii="仿宋_GB2312" w:hAnsi="华文仿宋" w:eastAsia="仿宋_GB2312"/>
                <w:color w:val="auto"/>
                <w:szCs w:val="21"/>
              </w:rPr>
            </w:pPr>
            <w:r>
              <w:rPr>
                <w:rFonts w:hint="eastAsia" w:ascii="仿宋_GB2312" w:hAnsi="华文仿宋" w:eastAsia="仿宋_GB2312"/>
                <w:color w:val="auto"/>
                <w:szCs w:val="21"/>
              </w:rPr>
              <w:t>年　月至　　年　月</w:t>
            </w:r>
          </w:p>
        </w:tc>
        <w:tc>
          <w:tcPr>
            <w:tcW w:w="4606" w:type="dxa"/>
            <w:gridSpan w:val="8"/>
            <w:tcBorders>
              <w:bottom w:val="single" w:color="auto" w:sz="4" w:space="0"/>
            </w:tcBorders>
            <w:noWrap w:val="0"/>
            <w:vAlign w:val="center"/>
          </w:tcPr>
          <w:p w14:paraId="17FE3C37">
            <w:pPr>
              <w:spacing w:line="276" w:lineRule="auto"/>
              <w:ind w:right="-57"/>
              <w:jc w:val="center"/>
              <w:rPr>
                <w:rFonts w:hint="eastAsia" w:ascii="仿宋_GB2312" w:hAnsi="华文仿宋" w:eastAsia="仿宋_GB2312"/>
                <w:color w:val="auto"/>
                <w:szCs w:val="21"/>
              </w:rPr>
            </w:pPr>
          </w:p>
        </w:tc>
        <w:tc>
          <w:tcPr>
            <w:tcW w:w="1137" w:type="dxa"/>
            <w:tcBorders>
              <w:bottom w:val="single" w:color="auto" w:sz="4" w:space="0"/>
            </w:tcBorders>
            <w:noWrap w:val="0"/>
            <w:vAlign w:val="center"/>
          </w:tcPr>
          <w:p w14:paraId="748BA200">
            <w:pPr>
              <w:spacing w:line="276" w:lineRule="auto"/>
              <w:ind w:right="-57"/>
              <w:jc w:val="center"/>
              <w:rPr>
                <w:rFonts w:hint="eastAsia" w:ascii="仿宋_GB2312" w:hAnsi="华文仿宋" w:eastAsia="仿宋_GB2312"/>
                <w:color w:val="auto"/>
                <w:szCs w:val="21"/>
              </w:rPr>
            </w:pPr>
          </w:p>
        </w:tc>
      </w:tr>
      <w:tr w14:paraId="6ED0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continue"/>
            <w:noWrap w:val="0"/>
            <w:vAlign w:val="center"/>
          </w:tcPr>
          <w:p w14:paraId="1E73B3F9">
            <w:pPr>
              <w:jc w:val="center"/>
              <w:rPr>
                <w:rFonts w:hint="eastAsia" w:ascii="仿宋_GB2312" w:hAnsi="华文仿宋" w:eastAsia="仿宋_GB2312"/>
                <w:color w:val="auto"/>
              </w:rPr>
            </w:pPr>
          </w:p>
        </w:tc>
        <w:tc>
          <w:tcPr>
            <w:tcW w:w="2806" w:type="dxa"/>
            <w:gridSpan w:val="5"/>
            <w:tcBorders>
              <w:bottom w:val="single" w:color="auto" w:sz="4" w:space="0"/>
            </w:tcBorders>
            <w:noWrap w:val="0"/>
            <w:vAlign w:val="center"/>
          </w:tcPr>
          <w:p w14:paraId="540E56C7">
            <w:pPr>
              <w:spacing w:line="276" w:lineRule="auto"/>
              <w:ind w:right="-57"/>
              <w:jc w:val="center"/>
              <w:rPr>
                <w:rFonts w:hint="eastAsia" w:ascii="仿宋_GB2312" w:hAnsi="华文仿宋" w:eastAsia="仿宋_GB2312"/>
                <w:color w:val="auto"/>
                <w:szCs w:val="21"/>
              </w:rPr>
            </w:pPr>
            <w:r>
              <w:rPr>
                <w:rFonts w:hint="eastAsia" w:ascii="仿宋_GB2312" w:hAnsi="华文仿宋" w:eastAsia="仿宋_GB2312"/>
                <w:color w:val="auto"/>
                <w:szCs w:val="21"/>
              </w:rPr>
              <w:t>年　月至　　年　月</w:t>
            </w:r>
          </w:p>
        </w:tc>
        <w:tc>
          <w:tcPr>
            <w:tcW w:w="4606" w:type="dxa"/>
            <w:gridSpan w:val="8"/>
            <w:tcBorders>
              <w:bottom w:val="single" w:color="auto" w:sz="4" w:space="0"/>
            </w:tcBorders>
            <w:noWrap w:val="0"/>
            <w:vAlign w:val="center"/>
          </w:tcPr>
          <w:p w14:paraId="41A93DBE">
            <w:pPr>
              <w:spacing w:line="276" w:lineRule="auto"/>
              <w:ind w:right="-57"/>
              <w:jc w:val="center"/>
              <w:rPr>
                <w:rFonts w:hint="eastAsia" w:ascii="仿宋_GB2312" w:hAnsi="华文仿宋" w:eastAsia="仿宋_GB2312"/>
                <w:color w:val="auto"/>
                <w:szCs w:val="21"/>
              </w:rPr>
            </w:pPr>
          </w:p>
        </w:tc>
        <w:tc>
          <w:tcPr>
            <w:tcW w:w="1137" w:type="dxa"/>
            <w:tcBorders>
              <w:bottom w:val="single" w:color="auto" w:sz="4" w:space="0"/>
            </w:tcBorders>
            <w:noWrap w:val="0"/>
            <w:vAlign w:val="center"/>
          </w:tcPr>
          <w:p w14:paraId="0ECED445">
            <w:pPr>
              <w:spacing w:line="276" w:lineRule="auto"/>
              <w:ind w:right="-57"/>
              <w:jc w:val="center"/>
              <w:rPr>
                <w:rFonts w:hint="eastAsia" w:ascii="仿宋_GB2312" w:hAnsi="华文仿宋" w:eastAsia="仿宋_GB2312"/>
                <w:color w:val="auto"/>
                <w:szCs w:val="21"/>
              </w:rPr>
            </w:pPr>
          </w:p>
        </w:tc>
      </w:tr>
      <w:tr w14:paraId="0C1C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4" w:type="dxa"/>
            <w:vMerge w:val="continue"/>
            <w:noWrap w:val="0"/>
            <w:vAlign w:val="center"/>
          </w:tcPr>
          <w:p w14:paraId="61B575D2">
            <w:pPr>
              <w:jc w:val="center"/>
              <w:rPr>
                <w:rFonts w:hint="eastAsia" w:ascii="仿宋_GB2312" w:hAnsi="华文仿宋" w:eastAsia="仿宋_GB2312"/>
                <w:color w:val="auto"/>
              </w:rPr>
            </w:pPr>
          </w:p>
        </w:tc>
        <w:tc>
          <w:tcPr>
            <w:tcW w:w="2806" w:type="dxa"/>
            <w:gridSpan w:val="5"/>
            <w:tcBorders>
              <w:bottom w:val="single" w:color="auto" w:sz="4" w:space="0"/>
            </w:tcBorders>
            <w:noWrap w:val="0"/>
            <w:vAlign w:val="center"/>
          </w:tcPr>
          <w:p w14:paraId="5FB57EA2">
            <w:pPr>
              <w:spacing w:line="276" w:lineRule="auto"/>
              <w:ind w:right="-57"/>
              <w:jc w:val="center"/>
              <w:rPr>
                <w:rFonts w:hint="eastAsia" w:ascii="仿宋_GB2312" w:hAnsi="华文仿宋" w:eastAsia="仿宋_GB2312"/>
                <w:color w:val="auto"/>
                <w:szCs w:val="21"/>
              </w:rPr>
            </w:pPr>
            <w:r>
              <w:rPr>
                <w:rFonts w:hint="eastAsia" w:ascii="仿宋_GB2312" w:hAnsi="华文仿宋" w:eastAsia="仿宋_GB2312"/>
                <w:color w:val="auto"/>
                <w:szCs w:val="21"/>
              </w:rPr>
              <w:t>年　月至　　年　月</w:t>
            </w:r>
          </w:p>
        </w:tc>
        <w:tc>
          <w:tcPr>
            <w:tcW w:w="4606" w:type="dxa"/>
            <w:gridSpan w:val="8"/>
            <w:tcBorders>
              <w:bottom w:val="single" w:color="auto" w:sz="4" w:space="0"/>
            </w:tcBorders>
            <w:noWrap w:val="0"/>
            <w:vAlign w:val="center"/>
          </w:tcPr>
          <w:p w14:paraId="5CCED54D">
            <w:pPr>
              <w:spacing w:line="276" w:lineRule="auto"/>
              <w:ind w:right="-57"/>
              <w:jc w:val="center"/>
              <w:rPr>
                <w:rFonts w:hint="eastAsia" w:ascii="仿宋_GB2312" w:hAnsi="华文仿宋" w:eastAsia="仿宋_GB2312"/>
                <w:color w:val="auto"/>
              </w:rPr>
            </w:pPr>
          </w:p>
        </w:tc>
        <w:tc>
          <w:tcPr>
            <w:tcW w:w="1137" w:type="dxa"/>
            <w:tcBorders>
              <w:bottom w:val="single" w:color="auto" w:sz="4" w:space="0"/>
            </w:tcBorders>
            <w:noWrap w:val="0"/>
            <w:vAlign w:val="center"/>
          </w:tcPr>
          <w:p w14:paraId="6CA06395">
            <w:pPr>
              <w:spacing w:line="276" w:lineRule="auto"/>
              <w:ind w:left="-57" w:leftChars="-27" w:right="-57" w:firstLine="420" w:firstLineChars="200"/>
              <w:jc w:val="center"/>
              <w:rPr>
                <w:rFonts w:hint="eastAsia" w:ascii="仿宋_GB2312" w:hAnsi="华文仿宋" w:eastAsia="仿宋_GB2312"/>
                <w:color w:val="auto"/>
              </w:rPr>
            </w:pPr>
          </w:p>
        </w:tc>
      </w:tr>
      <w:tr w14:paraId="7321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794" w:type="dxa"/>
            <w:tcBorders>
              <w:bottom w:val="single" w:color="auto" w:sz="4" w:space="0"/>
            </w:tcBorders>
            <w:noWrap w:val="0"/>
            <w:vAlign w:val="center"/>
          </w:tcPr>
          <w:p w14:paraId="0A1D8490">
            <w:pPr>
              <w:jc w:val="center"/>
              <w:rPr>
                <w:rFonts w:hint="eastAsia" w:ascii="仿宋_GB2312" w:hAnsi="华文仿宋" w:eastAsia="仿宋_GB2312"/>
                <w:color w:val="auto"/>
              </w:rPr>
            </w:pPr>
            <w:r>
              <w:rPr>
                <w:rFonts w:hint="eastAsia" w:ascii="仿宋_GB2312" w:hAnsi="华文仿宋" w:eastAsia="仿宋_GB2312"/>
                <w:color w:val="auto"/>
              </w:rPr>
              <w:t>项目经历</w:t>
            </w:r>
          </w:p>
        </w:tc>
        <w:tc>
          <w:tcPr>
            <w:tcW w:w="8549" w:type="dxa"/>
            <w:gridSpan w:val="14"/>
            <w:tcBorders>
              <w:bottom w:val="single" w:color="auto" w:sz="4" w:space="0"/>
            </w:tcBorders>
            <w:noWrap w:val="0"/>
            <w:vAlign w:val="center"/>
          </w:tcPr>
          <w:p w14:paraId="6020BC6A">
            <w:pPr>
              <w:ind w:left="-57" w:leftChars="-27" w:right="-57" w:firstLine="420" w:firstLineChars="200"/>
              <w:jc w:val="center"/>
              <w:rPr>
                <w:rFonts w:hint="eastAsia" w:ascii="仿宋_GB2312" w:hAnsi="华文仿宋" w:eastAsia="仿宋_GB2312"/>
                <w:color w:val="auto"/>
              </w:rPr>
            </w:pPr>
          </w:p>
          <w:p w14:paraId="42DDEA33">
            <w:pPr>
              <w:ind w:left="-57" w:leftChars="-27" w:right="-57" w:firstLine="420" w:firstLineChars="200"/>
              <w:jc w:val="center"/>
              <w:rPr>
                <w:rFonts w:hint="eastAsia" w:ascii="仿宋_GB2312" w:hAnsi="华文仿宋" w:eastAsia="仿宋_GB2312"/>
                <w:color w:val="auto"/>
              </w:rPr>
            </w:pPr>
          </w:p>
          <w:p w14:paraId="754A4EB7">
            <w:pPr>
              <w:ind w:left="-57" w:leftChars="-27" w:right="-57" w:firstLine="420" w:firstLineChars="200"/>
              <w:jc w:val="center"/>
              <w:rPr>
                <w:rFonts w:hint="eastAsia" w:ascii="仿宋_GB2312" w:hAnsi="华文仿宋" w:eastAsia="仿宋_GB2312"/>
                <w:color w:val="auto"/>
              </w:rPr>
            </w:pPr>
          </w:p>
          <w:p w14:paraId="5D8098F9">
            <w:pPr>
              <w:ind w:left="-57" w:leftChars="-27" w:right="-57" w:firstLine="420" w:firstLineChars="200"/>
              <w:jc w:val="center"/>
              <w:rPr>
                <w:rFonts w:hint="eastAsia" w:ascii="仿宋_GB2312" w:hAnsi="华文仿宋" w:eastAsia="仿宋_GB2312"/>
                <w:color w:val="auto"/>
              </w:rPr>
            </w:pPr>
          </w:p>
          <w:p w14:paraId="3426E4C5">
            <w:pPr>
              <w:ind w:left="-57" w:leftChars="-27" w:right="-57" w:firstLine="420" w:firstLineChars="200"/>
              <w:jc w:val="center"/>
              <w:rPr>
                <w:rFonts w:hint="eastAsia" w:ascii="仿宋_GB2312" w:hAnsi="华文仿宋" w:eastAsia="仿宋_GB2312"/>
                <w:color w:val="auto"/>
              </w:rPr>
            </w:pPr>
          </w:p>
          <w:p w14:paraId="3723C5BD">
            <w:pPr>
              <w:ind w:left="-57" w:leftChars="-27" w:right="-57" w:firstLine="420" w:firstLineChars="200"/>
              <w:jc w:val="center"/>
              <w:rPr>
                <w:rFonts w:hint="eastAsia" w:ascii="仿宋_GB2312" w:hAnsi="华文仿宋" w:eastAsia="仿宋_GB2312"/>
                <w:color w:val="auto"/>
              </w:rPr>
            </w:pPr>
          </w:p>
          <w:p w14:paraId="2D5D9B6B">
            <w:pPr>
              <w:ind w:left="-57" w:leftChars="-27" w:right="-57" w:firstLine="420" w:firstLineChars="200"/>
              <w:jc w:val="center"/>
              <w:rPr>
                <w:rFonts w:hint="eastAsia" w:ascii="仿宋_GB2312" w:hAnsi="华文仿宋" w:eastAsia="仿宋_GB2312"/>
                <w:color w:val="auto"/>
              </w:rPr>
            </w:pPr>
          </w:p>
          <w:p w14:paraId="036973D5">
            <w:pPr>
              <w:ind w:left="-57" w:leftChars="-27" w:right="-57" w:firstLine="420" w:firstLineChars="200"/>
              <w:jc w:val="center"/>
              <w:rPr>
                <w:rFonts w:hint="eastAsia" w:ascii="仿宋_GB2312" w:hAnsi="华文仿宋" w:eastAsia="仿宋_GB2312"/>
                <w:color w:val="auto"/>
              </w:rPr>
            </w:pPr>
          </w:p>
        </w:tc>
      </w:tr>
      <w:tr w14:paraId="741F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94" w:type="dxa"/>
            <w:tcBorders>
              <w:bottom w:val="single" w:color="auto" w:sz="4" w:space="0"/>
            </w:tcBorders>
            <w:noWrap w:val="0"/>
            <w:vAlign w:val="center"/>
          </w:tcPr>
          <w:p w14:paraId="05CED0EC">
            <w:pPr>
              <w:jc w:val="center"/>
              <w:rPr>
                <w:rFonts w:hint="eastAsia" w:ascii="仿宋_GB2312" w:hAnsi="华文仿宋" w:eastAsia="仿宋_GB2312"/>
                <w:color w:val="auto"/>
              </w:rPr>
            </w:pPr>
            <w:r>
              <w:rPr>
                <w:rFonts w:hint="eastAsia" w:ascii="仿宋_GB2312" w:hAnsi="华文仿宋" w:eastAsia="仿宋_GB2312"/>
                <w:color w:val="auto"/>
              </w:rPr>
              <w:t>自我评价</w:t>
            </w:r>
          </w:p>
        </w:tc>
        <w:tc>
          <w:tcPr>
            <w:tcW w:w="8549" w:type="dxa"/>
            <w:gridSpan w:val="14"/>
            <w:tcBorders>
              <w:bottom w:val="single" w:color="auto" w:sz="4" w:space="0"/>
            </w:tcBorders>
            <w:noWrap w:val="0"/>
            <w:vAlign w:val="center"/>
          </w:tcPr>
          <w:p w14:paraId="1ED27A3C">
            <w:pPr>
              <w:ind w:left="-57" w:leftChars="-27" w:right="-57" w:firstLine="420" w:firstLineChars="200"/>
              <w:jc w:val="center"/>
              <w:rPr>
                <w:rFonts w:hint="eastAsia" w:ascii="仿宋_GB2312" w:hAnsi="华文仿宋" w:eastAsia="仿宋_GB2312"/>
                <w:color w:val="auto"/>
              </w:rPr>
            </w:pPr>
          </w:p>
        </w:tc>
      </w:tr>
      <w:tr w14:paraId="3504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4" w:type="dxa"/>
            <w:vMerge w:val="restart"/>
            <w:noWrap w:val="0"/>
            <w:vAlign w:val="center"/>
          </w:tcPr>
          <w:p w14:paraId="5476CA4E">
            <w:pPr>
              <w:spacing w:line="340" w:lineRule="exact"/>
              <w:jc w:val="center"/>
              <w:rPr>
                <w:rFonts w:hint="eastAsia" w:ascii="仿宋_GB2312" w:hAnsi="华文仿宋" w:eastAsia="仿宋_GB2312"/>
                <w:color w:val="auto"/>
              </w:rPr>
            </w:pPr>
            <w:r>
              <w:rPr>
                <w:rFonts w:hint="eastAsia" w:ascii="仿宋_GB2312" w:hAnsi="华文仿宋" w:eastAsia="仿宋_GB2312"/>
                <w:color w:val="auto"/>
              </w:rPr>
              <w:t>家庭成员及</w:t>
            </w:r>
          </w:p>
          <w:p w14:paraId="39E21B7F">
            <w:pPr>
              <w:spacing w:line="340" w:lineRule="exact"/>
              <w:jc w:val="center"/>
              <w:rPr>
                <w:rFonts w:hint="eastAsia" w:ascii="仿宋_GB2312" w:hAnsi="华文仿宋" w:eastAsia="仿宋_GB2312"/>
                <w:color w:val="auto"/>
              </w:rPr>
            </w:pPr>
            <w:r>
              <w:rPr>
                <w:rFonts w:hint="eastAsia" w:ascii="仿宋_GB2312" w:hAnsi="华文仿宋" w:eastAsia="仿宋_GB2312"/>
                <w:color w:val="auto"/>
              </w:rPr>
              <w:t>主要社会关系</w:t>
            </w:r>
          </w:p>
          <w:p w14:paraId="1C11EB80">
            <w:pPr>
              <w:spacing w:line="340" w:lineRule="exact"/>
              <w:ind w:left="-105" w:leftChars="-50" w:right="-105" w:rightChars="-50"/>
              <w:jc w:val="center"/>
              <w:rPr>
                <w:rFonts w:hint="eastAsia" w:ascii="仿宋_GB2312" w:hAnsi="华文仿宋" w:eastAsia="仿宋_GB2312"/>
                <w:color w:val="auto"/>
                <w:sz w:val="18"/>
              </w:rPr>
            </w:pPr>
            <w:r>
              <w:rPr>
                <w:rFonts w:hint="eastAsia" w:ascii="仿宋_GB2312" w:hAnsi="华文仿宋" w:eastAsia="仿宋_GB2312"/>
                <w:color w:val="auto"/>
                <w:sz w:val="18"/>
              </w:rPr>
              <w:t>（至少需填写父母情况）</w:t>
            </w:r>
          </w:p>
        </w:tc>
        <w:tc>
          <w:tcPr>
            <w:tcW w:w="1084" w:type="dxa"/>
            <w:gridSpan w:val="2"/>
            <w:tcBorders>
              <w:bottom w:val="single" w:color="auto" w:sz="4" w:space="0"/>
            </w:tcBorders>
            <w:noWrap w:val="0"/>
            <w:vAlign w:val="center"/>
          </w:tcPr>
          <w:p w14:paraId="2AF6874A">
            <w:pPr>
              <w:jc w:val="center"/>
              <w:rPr>
                <w:rFonts w:hint="eastAsia" w:ascii="仿宋_GB2312" w:hAnsi="华文仿宋" w:eastAsia="仿宋_GB2312"/>
                <w:color w:val="auto"/>
              </w:rPr>
            </w:pPr>
            <w:r>
              <w:rPr>
                <w:rFonts w:hint="eastAsia" w:ascii="仿宋_GB2312" w:hAnsi="华文仿宋" w:eastAsia="仿宋_GB2312"/>
                <w:color w:val="auto"/>
              </w:rPr>
              <w:t>称谓</w:t>
            </w:r>
          </w:p>
        </w:tc>
        <w:tc>
          <w:tcPr>
            <w:tcW w:w="1260" w:type="dxa"/>
            <w:gridSpan w:val="2"/>
            <w:tcBorders>
              <w:bottom w:val="single" w:color="auto" w:sz="4" w:space="0"/>
            </w:tcBorders>
            <w:noWrap w:val="0"/>
            <w:vAlign w:val="center"/>
          </w:tcPr>
          <w:p w14:paraId="795F980F">
            <w:pPr>
              <w:jc w:val="center"/>
              <w:rPr>
                <w:rFonts w:hint="eastAsia" w:ascii="仿宋_GB2312" w:hAnsi="华文仿宋" w:eastAsia="仿宋_GB2312"/>
                <w:color w:val="auto"/>
              </w:rPr>
            </w:pPr>
            <w:r>
              <w:rPr>
                <w:rFonts w:hint="eastAsia" w:ascii="仿宋_GB2312" w:hAnsi="华文仿宋" w:eastAsia="仿宋_GB2312"/>
                <w:color w:val="auto"/>
              </w:rPr>
              <w:t>姓名</w:t>
            </w:r>
          </w:p>
        </w:tc>
        <w:tc>
          <w:tcPr>
            <w:tcW w:w="1080" w:type="dxa"/>
            <w:gridSpan w:val="3"/>
            <w:tcBorders>
              <w:bottom w:val="single" w:color="auto" w:sz="4" w:space="0"/>
            </w:tcBorders>
            <w:noWrap w:val="0"/>
            <w:vAlign w:val="center"/>
          </w:tcPr>
          <w:p w14:paraId="23D9AFAF">
            <w:pPr>
              <w:jc w:val="center"/>
              <w:rPr>
                <w:rFonts w:hint="eastAsia" w:ascii="仿宋_GB2312" w:hAnsi="华文仿宋" w:eastAsia="仿宋_GB2312"/>
                <w:color w:val="auto"/>
              </w:rPr>
            </w:pPr>
            <w:r>
              <w:rPr>
                <w:rFonts w:hint="eastAsia" w:ascii="仿宋_GB2312" w:hAnsi="华文仿宋" w:eastAsia="仿宋_GB2312"/>
                <w:color w:val="auto"/>
              </w:rPr>
              <w:t>出生年月</w:t>
            </w:r>
          </w:p>
        </w:tc>
        <w:tc>
          <w:tcPr>
            <w:tcW w:w="5125" w:type="dxa"/>
            <w:gridSpan w:val="7"/>
            <w:tcBorders>
              <w:bottom w:val="single" w:color="auto" w:sz="4" w:space="0"/>
            </w:tcBorders>
            <w:noWrap w:val="0"/>
            <w:vAlign w:val="center"/>
          </w:tcPr>
          <w:p w14:paraId="5A9DECAA">
            <w:pPr>
              <w:jc w:val="center"/>
              <w:rPr>
                <w:rFonts w:hint="eastAsia" w:ascii="仿宋_GB2312" w:hAnsi="华文仿宋" w:eastAsia="仿宋_GB2312"/>
                <w:color w:val="auto"/>
              </w:rPr>
            </w:pPr>
            <w:r>
              <w:rPr>
                <w:rFonts w:hint="eastAsia" w:ascii="仿宋_GB2312" w:hAnsi="华文仿宋" w:eastAsia="仿宋_GB2312"/>
                <w:color w:val="auto"/>
              </w:rPr>
              <w:t>现工作单位及职务</w:t>
            </w:r>
          </w:p>
        </w:tc>
      </w:tr>
      <w:tr w14:paraId="74B1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4" w:type="dxa"/>
            <w:vMerge w:val="continue"/>
            <w:noWrap w:val="0"/>
            <w:vAlign w:val="center"/>
          </w:tcPr>
          <w:p w14:paraId="5D67326D">
            <w:pPr>
              <w:jc w:val="center"/>
              <w:rPr>
                <w:rFonts w:hint="eastAsia" w:ascii="仿宋_GB2312" w:hAnsi="华文仿宋" w:eastAsia="仿宋_GB2312"/>
                <w:color w:val="auto"/>
              </w:rPr>
            </w:pPr>
          </w:p>
        </w:tc>
        <w:tc>
          <w:tcPr>
            <w:tcW w:w="1084" w:type="dxa"/>
            <w:gridSpan w:val="2"/>
            <w:tcBorders>
              <w:bottom w:val="single" w:color="auto" w:sz="4" w:space="0"/>
            </w:tcBorders>
            <w:noWrap w:val="0"/>
            <w:vAlign w:val="center"/>
          </w:tcPr>
          <w:p w14:paraId="1385AAC1">
            <w:pPr>
              <w:ind w:left="-57" w:right="-57"/>
              <w:jc w:val="center"/>
              <w:rPr>
                <w:rFonts w:hint="eastAsia" w:ascii="仿宋_GB2312" w:hAnsi="华文仿宋" w:eastAsia="仿宋_GB2312"/>
                <w:color w:val="auto"/>
              </w:rPr>
            </w:pPr>
          </w:p>
        </w:tc>
        <w:tc>
          <w:tcPr>
            <w:tcW w:w="1260" w:type="dxa"/>
            <w:gridSpan w:val="2"/>
            <w:tcBorders>
              <w:bottom w:val="single" w:color="auto" w:sz="4" w:space="0"/>
            </w:tcBorders>
            <w:noWrap w:val="0"/>
            <w:vAlign w:val="center"/>
          </w:tcPr>
          <w:p w14:paraId="60D7E3E3">
            <w:pPr>
              <w:ind w:left="-57" w:right="-57"/>
              <w:jc w:val="center"/>
              <w:rPr>
                <w:rFonts w:hint="eastAsia" w:ascii="仿宋_GB2312" w:hAnsi="华文仿宋" w:eastAsia="仿宋_GB2312"/>
                <w:color w:val="auto"/>
              </w:rPr>
            </w:pPr>
          </w:p>
        </w:tc>
        <w:tc>
          <w:tcPr>
            <w:tcW w:w="1080" w:type="dxa"/>
            <w:gridSpan w:val="3"/>
            <w:tcBorders>
              <w:bottom w:val="single" w:color="auto" w:sz="4" w:space="0"/>
            </w:tcBorders>
            <w:noWrap w:val="0"/>
            <w:vAlign w:val="center"/>
          </w:tcPr>
          <w:p w14:paraId="098682BE">
            <w:pPr>
              <w:ind w:left="-57" w:right="-57"/>
              <w:jc w:val="center"/>
              <w:rPr>
                <w:rFonts w:hint="eastAsia" w:ascii="仿宋_GB2312" w:hAnsi="华文仿宋" w:eastAsia="仿宋_GB2312"/>
                <w:color w:val="auto"/>
              </w:rPr>
            </w:pPr>
          </w:p>
        </w:tc>
        <w:tc>
          <w:tcPr>
            <w:tcW w:w="5125" w:type="dxa"/>
            <w:gridSpan w:val="7"/>
            <w:tcBorders>
              <w:bottom w:val="single" w:color="auto" w:sz="4" w:space="0"/>
            </w:tcBorders>
            <w:noWrap w:val="0"/>
            <w:vAlign w:val="center"/>
          </w:tcPr>
          <w:p w14:paraId="322DEC57">
            <w:pPr>
              <w:ind w:left="-57" w:right="-57"/>
              <w:jc w:val="center"/>
              <w:rPr>
                <w:rFonts w:hint="eastAsia" w:ascii="仿宋_GB2312" w:hAnsi="华文仿宋" w:eastAsia="仿宋_GB2312"/>
                <w:color w:val="auto"/>
              </w:rPr>
            </w:pPr>
          </w:p>
        </w:tc>
      </w:tr>
      <w:tr w14:paraId="051A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4" w:type="dxa"/>
            <w:vMerge w:val="continue"/>
            <w:noWrap w:val="0"/>
            <w:vAlign w:val="center"/>
          </w:tcPr>
          <w:p w14:paraId="29132499">
            <w:pPr>
              <w:jc w:val="center"/>
              <w:rPr>
                <w:rFonts w:hint="eastAsia" w:ascii="仿宋_GB2312" w:hAnsi="华文仿宋" w:eastAsia="仿宋_GB2312"/>
                <w:color w:val="auto"/>
              </w:rPr>
            </w:pPr>
          </w:p>
        </w:tc>
        <w:tc>
          <w:tcPr>
            <w:tcW w:w="1084" w:type="dxa"/>
            <w:gridSpan w:val="2"/>
            <w:tcBorders>
              <w:bottom w:val="single" w:color="auto" w:sz="4" w:space="0"/>
            </w:tcBorders>
            <w:noWrap w:val="0"/>
            <w:vAlign w:val="center"/>
          </w:tcPr>
          <w:p w14:paraId="2232E465">
            <w:pPr>
              <w:ind w:left="-57" w:right="-57"/>
              <w:jc w:val="center"/>
              <w:rPr>
                <w:rFonts w:hint="eastAsia" w:ascii="仿宋_GB2312" w:hAnsi="华文仿宋" w:eastAsia="仿宋_GB2312"/>
                <w:color w:val="auto"/>
              </w:rPr>
            </w:pPr>
          </w:p>
        </w:tc>
        <w:tc>
          <w:tcPr>
            <w:tcW w:w="1260" w:type="dxa"/>
            <w:gridSpan w:val="2"/>
            <w:tcBorders>
              <w:bottom w:val="single" w:color="auto" w:sz="4" w:space="0"/>
            </w:tcBorders>
            <w:noWrap w:val="0"/>
            <w:vAlign w:val="center"/>
          </w:tcPr>
          <w:p w14:paraId="718FAC05">
            <w:pPr>
              <w:ind w:left="-57" w:right="-57"/>
              <w:jc w:val="center"/>
              <w:rPr>
                <w:rFonts w:hint="eastAsia" w:ascii="仿宋_GB2312" w:hAnsi="华文仿宋" w:eastAsia="仿宋_GB2312"/>
                <w:color w:val="auto"/>
              </w:rPr>
            </w:pPr>
          </w:p>
        </w:tc>
        <w:tc>
          <w:tcPr>
            <w:tcW w:w="1080" w:type="dxa"/>
            <w:gridSpan w:val="3"/>
            <w:tcBorders>
              <w:bottom w:val="single" w:color="auto" w:sz="4" w:space="0"/>
            </w:tcBorders>
            <w:noWrap w:val="0"/>
            <w:vAlign w:val="center"/>
          </w:tcPr>
          <w:p w14:paraId="1D44BAA1">
            <w:pPr>
              <w:ind w:left="-57" w:right="-57"/>
              <w:jc w:val="center"/>
              <w:rPr>
                <w:rFonts w:hint="eastAsia" w:ascii="仿宋_GB2312" w:hAnsi="华文仿宋" w:eastAsia="仿宋_GB2312"/>
                <w:color w:val="auto"/>
              </w:rPr>
            </w:pPr>
          </w:p>
        </w:tc>
        <w:tc>
          <w:tcPr>
            <w:tcW w:w="5125" w:type="dxa"/>
            <w:gridSpan w:val="7"/>
            <w:tcBorders>
              <w:bottom w:val="single" w:color="auto" w:sz="4" w:space="0"/>
            </w:tcBorders>
            <w:noWrap w:val="0"/>
            <w:vAlign w:val="center"/>
          </w:tcPr>
          <w:p w14:paraId="59056F28">
            <w:pPr>
              <w:ind w:left="-57" w:right="-57"/>
              <w:jc w:val="center"/>
              <w:rPr>
                <w:rFonts w:hint="eastAsia" w:ascii="仿宋_GB2312" w:hAnsi="华文仿宋" w:eastAsia="仿宋_GB2312"/>
                <w:color w:val="auto"/>
              </w:rPr>
            </w:pPr>
          </w:p>
        </w:tc>
      </w:tr>
      <w:tr w14:paraId="704D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4" w:type="dxa"/>
            <w:vMerge w:val="continue"/>
            <w:noWrap w:val="0"/>
            <w:vAlign w:val="center"/>
          </w:tcPr>
          <w:p w14:paraId="1BCE55F8">
            <w:pPr>
              <w:jc w:val="center"/>
              <w:rPr>
                <w:rFonts w:hint="eastAsia" w:ascii="仿宋_GB2312" w:hAnsi="华文仿宋" w:eastAsia="仿宋_GB2312"/>
                <w:color w:val="auto"/>
              </w:rPr>
            </w:pPr>
          </w:p>
        </w:tc>
        <w:tc>
          <w:tcPr>
            <w:tcW w:w="1084" w:type="dxa"/>
            <w:gridSpan w:val="2"/>
            <w:tcBorders>
              <w:bottom w:val="single" w:color="auto" w:sz="4" w:space="0"/>
            </w:tcBorders>
            <w:noWrap w:val="0"/>
            <w:vAlign w:val="center"/>
          </w:tcPr>
          <w:p w14:paraId="329DEA75">
            <w:pPr>
              <w:ind w:left="-57" w:right="-57"/>
              <w:jc w:val="center"/>
              <w:rPr>
                <w:rFonts w:hint="eastAsia" w:ascii="仿宋_GB2312" w:hAnsi="华文仿宋" w:eastAsia="仿宋_GB2312"/>
                <w:color w:val="auto"/>
              </w:rPr>
            </w:pPr>
          </w:p>
        </w:tc>
        <w:tc>
          <w:tcPr>
            <w:tcW w:w="1260" w:type="dxa"/>
            <w:gridSpan w:val="2"/>
            <w:tcBorders>
              <w:bottom w:val="single" w:color="auto" w:sz="4" w:space="0"/>
            </w:tcBorders>
            <w:noWrap w:val="0"/>
            <w:vAlign w:val="center"/>
          </w:tcPr>
          <w:p w14:paraId="180C9E48">
            <w:pPr>
              <w:ind w:left="-57" w:right="-57"/>
              <w:jc w:val="center"/>
              <w:rPr>
                <w:rFonts w:hint="eastAsia" w:ascii="仿宋_GB2312" w:hAnsi="华文仿宋" w:eastAsia="仿宋_GB2312"/>
                <w:color w:val="auto"/>
              </w:rPr>
            </w:pPr>
          </w:p>
        </w:tc>
        <w:tc>
          <w:tcPr>
            <w:tcW w:w="1080" w:type="dxa"/>
            <w:gridSpan w:val="3"/>
            <w:tcBorders>
              <w:bottom w:val="single" w:color="auto" w:sz="4" w:space="0"/>
            </w:tcBorders>
            <w:noWrap w:val="0"/>
            <w:vAlign w:val="center"/>
          </w:tcPr>
          <w:p w14:paraId="22E6173B">
            <w:pPr>
              <w:ind w:left="-57" w:right="-57"/>
              <w:jc w:val="center"/>
              <w:rPr>
                <w:rFonts w:hint="eastAsia" w:ascii="仿宋_GB2312" w:hAnsi="华文仿宋" w:eastAsia="仿宋_GB2312"/>
                <w:color w:val="auto"/>
              </w:rPr>
            </w:pPr>
          </w:p>
        </w:tc>
        <w:tc>
          <w:tcPr>
            <w:tcW w:w="5125" w:type="dxa"/>
            <w:gridSpan w:val="7"/>
            <w:tcBorders>
              <w:bottom w:val="single" w:color="auto" w:sz="4" w:space="0"/>
            </w:tcBorders>
            <w:noWrap w:val="0"/>
            <w:vAlign w:val="center"/>
          </w:tcPr>
          <w:p w14:paraId="7EAA5494">
            <w:pPr>
              <w:ind w:left="-57" w:right="-57"/>
              <w:jc w:val="center"/>
              <w:rPr>
                <w:rFonts w:hint="eastAsia" w:ascii="仿宋_GB2312" w:hAnsi="华文仿宋" w:eastAsia="仿宋_GB2312"/>
                <w:color w:val="auto"/>
              </w:rPr>
            </w:pPr>
          </w:p>
        </w:tc>
      </w:tr>
      <w:tr w14:paraId="20AC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4" w:type="dxa"/>
            <w:vMerge w:val="continue"/>
            <w:noWrap w:val="0"/>
            <w:vAlign w:val="center"/>
          </w:tcPr>
          <w:p w14:paraId="54D62D65">
            <w:pPr>
              <w:jc w:val="center"/>
              <w:rPr>
                <w:rFonts w:hint="eastAsia" w:ascii="仿宋_GB2312" w:hAnsi="华文仿宋" w:eastAsia="仿宋_GB2312"/>
                <w:color w:val="auto"/>
              </w:rPr>
            </w:pPr>
          </w:p>
        </w:tc>
        <w:tc>
          <w:tcPr>
            <w:tcW w:w="1084" w:type="dxa"/>
            <w:gridSpan w:val="2"/>
            <w:tcBorders>
              <w:bottom w:val="single" w:color="auto" w:sz="4" w:space="0"/>
            </w:tcBorders>
            <w:noWrap w:val="0"/>
            <w:vAlign w:val="center"/>
          </w:tcPr>
          <w:p w14:paraId="60E1FD91">
            <w:pPr>
              <w:ind w:left="-57" w:right="-57"/>
              <w:jc w:val="center"/>
              <w:rPr>
                <w:rFonts w:hint="eastAsia" w:ascii="仿宋_GB2312" w:hAnsi="华文仿宋" w:eastAsia="仿宋_GB2312"/>
                <w:color w:val="auto"/>
              </w:rPr>
            </w:pPr>
          </w:p>
        </w:tc>
        <w:tc>
          <w:tcPr>
            <w:tcW w:w="1260" w:type="dxa"/>
            <w:gridSpan w:val="2"/>
            <w:tcBorders>
              <w:bottom w:val="single" w:color="auto" w:sz="4" w:space="0"/>
            </w:tcBorders>
            <w:noWrap w:val="0"/>
            <w:vAlign w:val="center"/>
          </w:tcPr>
          <w:p w14:paraId="6DEE955B">
            <w:pPr>
              <w:ind w:left="-57" w:right="-57"/>
              <w:jc w:val="center"/>
              <w:rPr>
                <w:rFonts w:hint="eastAsia" w:ascii="仿宋_GB2312" w:hAnsi="华文仿宋" w:eastAsia="仿宋_GB2312"/>
                <w:color w:val="auto"/>
              </w:rPr>
            </w:pPr>
          </w:p>
        </w:tc>
        <w:tc>
          <w:tcPr>
            <w:tcW w:w="1080" w:type="dxa"/>
            <w:gridSpan w:val="3"/>
            <w:tcBorders>
              <w:bottom w:val="single" w:color="auto" w:sz="4" w:space="0"/>
            </w:tcBorders>
            <w:noWrap w:val="0"/>
            <w:vAlign w:val="center"/>
          </w:tcPr>
          <w:p w14:paraId="7284BB00">
            <w:pPr>
              <w:ind w:left="-57" w:right="-57"/>
              <w:jc w:val="center"/>
              <w:rPr>
                <w:rFonts w:hint="eastAsia" w:ascii="仿宋_GB2312" w:hAnsi="华文仿宋" w:eastAsia="仿宋_GB2312"/>
                <w:color w:val="auto"/>
              </w:rPr>
            </w:pPr>
          </w:p>
        </w:tc>
        <w:tc>
          <w:tcPr>
            <w:tcW w:w="5125" w:type="dxa"/>
            <w:gridSpan w:val="7"/>
            <w:tcBorders>
              <w:bottom w:val="single" w:color="auto" w:sz="4" w:space="0"/>
            </w:tcBorders>
            <w:noWrap w:val="0"/>
            <w:vAlign w:val="center"/>
          </w:tcPr>
          <w:p w14:paraId="31F67BD4">
            <w:pPr>
              <w:ind w:left="-57" w:right="-57"/>
              <w:jc w:val="center"/>
              <w:rPr>
                <w:rFonts w:hint="eastAsia" w:ascii="仿宋_GB2312" w:hAnsi="华文仿宋" w:eastAsia="仿宋_GB2312"/>
                <w:color w:val="auto"/>
              </w:rPr>
            </w:pPr>
          </w:p>
        </w:tc>
      </w:tr>
      <w:tr w14:paraId="2B58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4" w:type="dxa"/>
            <w:vMerge w:val="continue"/>
            <w:noWrap w:val="0"/>
            <w:vAlign w:val="center"/>
          </w:tcPr>
          <w:p w14:paraId="5ACDA48B">
            <w:pPr>
              <w:jc w:val="center"/>
              <w:rPr>
                <w:rFonts w:hint="eastAsia" w:ascii="仿宋_GB2312" w:hAnsi="华文仿宋" w:eastAsia="仿宋_GB2312"/>
                <w:color w:val="auto"/>
              </w:rPr>
            </w:pPr>
          </w:p>
        </w:tc>
        <w:tc>
          <w:tcPr>
            <w:tcW w:w="1084" w:type="dxa"/>
            <w:gridSpan w:val="2"/>
            <w:tcBorders>
              <w:bottom w:val="single" w:color="auto" w:sz="4" w:space="0"/>
            </w:tcBorders>
            <w:noWrap w:val="0"/>
            <w:vAlign w:val="center"/>
          </w:tcPr>
          <w:p w14:paraId="46475303">
            <w:pPr>
              <w:ind w:left="-57" w:right="-57"/>
              <w:jc w:val="center"/>
              <w:rPr>
                <w:rFonts w:hint="eastAsia" w:ascii="仿宋_GB2312" w:hAnsi="华文仿宋" w:eastAsia="仿宋_GB2312"/>
                <w:color w:val="auto"/>
              </w:rPr>
            </w:pPr>
          </w:p>
        </w:tc>
        <w:tc>
          <w:tcPr>
            <w:tcW w:w="1260" w:type="dxa"/>
            <w:gridSpan w:val="2"/>
            <w:tcBorders>
              <w:bottom w:val="single" w:color="auto" w:sz="4" w:space="0"/>
            </w:tcBorders>
            <w:noWrap w:val="0"/>
            <w:vAlign w:val="center"/>
          </w:tcPr>
          <w:p w14:paraId="73F07350">
            <w:pPr>
              <w:ind w:left="-57" w:right="-57"/>
              <w:jc w:val="center"/>
              <w:rPr>
                <w:rFonts w:hint="eastAsia" w:ascii="仿宋_GB2312" w:hAnsi="华文仿宋" w:eastAsia="仿宋_GB2312"/>
                <w:color w:val="auto"/>
              </w:rPr>
            </w:pPr>
          </w:p>
        </w:tc>
        <w:tc>
          <w:tcPr>
            <w:tcW w:w="1080" w:type="dxa"/>
            <w:gridSpan w:val="3"/>
            <w:tcBorders>
              <w:bottom w:val="single" w:color="auto" w:sz="4" w:space="0"/>
            </w:tcBorders>
            <w:noWrap w:val="0"/>
            <w:vAlign w:val="center"/>
          </w:tcPr>
          <w:p w14:paraId="1DE86E51">
            <w:pPr>
              <w:ind w:left="-57" w:right="-57"/>
              <w:jc w:val="center"/>
              <w:rPr>
                <w:rFonts w:hint="eastAsia" w:ascii="仿宋_GB2312" w:hAnsi="华文仿宋" w:eastAsia="仿宋_GB2312"/>
                <w:color w:val="auto"/>
              </w:rPr>
            </w:pPr>
          </w:p>
        </w:tc>
        <w:tc>
          <w:tcPr>
            <w:tcW w:w="5125" w:type="dxa"/>
            <w:gridSpan w:val="7"/>
            <w:tcBorders>
              <w:bottom w:val="single" w:color="auto" w:sz="4" w:space="0"/>
            </w:tcBorders>
            <w:noWrap w:val="0"/>
            <w:vAlign w:val="center"/>
          </w:tcPr>
          <w:p w14:paraId="08157ED1">
            <w:pPr>
              <w:ind w:left="-57" w:right="-57"/>
              <w:jc w:val="center"/>
              <w:rPr>
                <w:rFonts w:hint="eastAsia" w:ascii="仿宋_GB2312" w:hAnsi="华文仿宋" w:eastAsia="仿宋_GB2312"/>
                <w:color w:val="auto"/>
              </w:rPr>
            </w:pPr>
          </w:p>
        </w:tc>
      </w:tr>
      <w:tr w14:paraId="3BC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4" w:type="dxa"/>
            <w:vMerge w:val="continue"/>
            <w:tcBorders>
              <w:bottom w:val="single" w:color="auto" w:sz="4" w:space="0"/>
            </w:tcBorders>
            <w:noWrap w:val="0"/>
            <w:vAlign w:val="center"/>
          </w:tcPr>
          <w:p w14:paraId="7499D2A1">
            <w:pPr>
              <w:jc w:val="center"/>
              <w:rPr>
                <w:rFonts w:hint="eastAsia" w:ascii="仿宋_GB2312" w:hAnsi="华文仿宋" w:eastAsia="仿宋_GB2312"/>
                <w:color w:val="auto"/>
              </w:rPr>
            </w:pPr>
          </w:p>
        </w:tc>
        <w:tc>
          <w:tcPr>
            <w:tcW w:w="1084" w:type="dxa"/>
            <w:gridSpan w:val="2"/>
            <w:tcBorders>
              <w:bottom w:val="single" w:color="auto" w:sz="4" w:space="0"/>
            </w:tcBorders>
            <w:noWrap w:val="0"/>
            <w:vAlign w:val="center"/>
          </w:tcPr>
          <w:p w14:paraId="290A775C">
            <w:pPr>
              <w:ind w:left="-57" w:right="-57"/>
              <w:jc w:val="center"/>
              <w:rPr>
                <w:rFonts w:hint="eastAsia" w:ascii="仿宋_GB2312" w:hAnsi="华文仿宋" w:eastAsia="仿宋_GB2312"/>
                <w:color w:val="auto"/>
              </w:rPr>
            </w:pPr>
          </w:p>
        </w:tc>
        <w:tc>
          <w:tcPr>
            <w:tcW w:w="1260" w:type="dxa"/>
            <w:gridSpan w:val="2"/>
            <w:tcBorders>
              <w:bottom w:val="single" w:color="auto" w:sz="4" w:space="0"/>
            </w:tcBorders>
            <w:noWrap w:val="0"/>
            <w:vAlign w:val="center"/>
          </w:tcPr>
          <w:p w14:paraId="2A6FE48E">
            <w:pPr>
              <w:ind w:left="-57" w:right="-57"/>
              <w:jc w:val="center"/>
              <w:rPr>
                <w:rFonts w:hint="eastAsia" w:ascii="仿宋_GB2312" w:hAnsi="华文仿宋" w:eastAsia="仿宋_GB2312"/>
                <w:color w:val="auto"/>
              </w:rPr>
            </w:pPr>
          </w:p>
        </w:tc>
        <w:tc>
          <w:tcPr>
            <w:tcW w:w="1080" w:type="dxa"/>
            <w:gridSpan w:val="3"/>
            <w:tcBorders>
              <w:bottom w:val="single" w:color="auto" w:sz="4" w:space="0"/>
            </w:tcBorders>
            <w:noWrap w:val="0"/>
            <w:vAlign w:val="center"/>
          </w:tcPr>
          <w:p w14:paraId="65F10E9C">
            <w:pPr>
              <w:ind w:left="-57" w:right="-57"/>
              <w:jc w:val="center"/>
              <w:rPr>
                <w:rFonts w:hint="eastAsia" w:ascii="仿宋_GB2312" w:hAnsi="华文仿宋" w:eastAsia="仿宋_GB2312"/>
                <w:color w:val="auto"/>
              </w:rPr>
            </w:pPr>
          </w:p>
        </w:tc>
        <w:tc>
          <w:tcPr>
            <w:tcW w:w="5125" w:type="dxa"/>
            <w:gridSpan w:val="7"/>
            <w:tcBorders>
              <w:bottom w:val="single" w:color="auto" w:sz="4" w:space="0"/>
            </w:tcBorders>
            <w:noWrap w:val="0"/>
            <w:vAlign w:val="center"/>
          </w:tcPr>
          <w:p w14:paraId="5931668A">
            <w:pPr>
              <w:ind w:left="-57" w:right="-57"/>
              <w:jc w:val="center"/>
              <w:rPr>
                <w:rFonts w:hint="eastAsia" w:ascii="仿宋_GB2312" w:hAnsi="华文仿宋" w:eastAsia="仿宋_GB2312"/>
                <w:color w:val="auto"/>
              </w:rPr>
            </w:pPr>
          </w:p>
        </w:tc>
      </w:tr>
      <w:tr w14:paraId="2F56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94" w:type="dxa"/>
            <w:noWrap w:val="0"/>
            <w:vAlign w:val="center"/>
          </w:tcPr>
          <w:p w14:paraId="5AE375C5">
            <w:pPr>
              <w:ind w:left="-105" w:leftChars="-50" w:right="-105" w:rightChars="-50"/>
              <w:jc w:val="center"/>
              <w:rPr>
                <w:rFonts w:hint="eastAsia" w:ascii="仿宋_GB2312" w:hAnsi="华文仿宋" w:eastAsia="仿宋_GB2312"/>
                <w:color w:val="auto"/>
                <w:sz w:val="18"/>
              </w:rPr>
            </w:pPr>
            <w:r>
              <w:rPr>
                <w:rFonts w:hint="eastAsia" w:ascii="仿宋_GB2312" w:hAnsi="华文仿宋" w:eastAsia="仿宋_GB2312"/>
                <w:color w:val="auto"/>
              </w:rPr>
              <w:t>其它需要说明的问题</w:t>
            </w:r>
          </w:p>
        </w:tc>
        <w:tc>
          <w:tcPr>
            <w:tcW w:w="8549" w:type="dxa"/>
            <w:gridSpan w:val="14"/>
            <w:noWrap w:val="0"/>
            <w:vAlign w:val="center"/>
          </w:tcPr>
          <w:p w14:paraId="4193035F">
            <w:pPr>
              <w:ind w:right="-105" w:rightChars="-50"/>
              <w:rPr>
                <w:rFonts w:hint="eastAsia" w:ascii="仿宋_GB2312" w:hAnsi="华文仿宋" w:eastAsia="仿宋_GB2312"/>
                <w:color w:val="auto"/>
              </w:rPr>
            </w:pPr>
          </w:p>
          <w:p w14:paraId="1B493CD4">
            <w:pPr>
              <w:ind w:right="-105" w:rightChars="-50"/>
              <w:rPr>
                <w:rFonts w:hint="eastAsia" w:ascii="仿宋_GB2312" w:hAnsi="华文仿宋" w:eastAsia="仿宋_GB2312"/>
                <w:color w:val="auto"/>
              </w:rPr>
            </w:pPr>
          </w:p>
          <w:p w14:paraId="75D82C30">
            <w:pPr>
              <w:ind w:right="-105" w:rightChars="-50"/>
              <w:rPr>
                <w:rFonts w:hint="eastAsia" w:ascii="仿宋_GB2312" w:hAnsi="华文仿宋" w:eastAsia="仿宋_GB2312"/>
                <w:color w:val="auto"/>
              </w:rPr>
            </w:pPr>
          </w:p>
        </w:tc>
      </w:tr>
      <w:tr w14:paraId="31F9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9343" w:type="dxa"/>
            <w:gridSpan w:val="15"/>
            <w:noWrap w:val="0"/>
            <w:vAlign w:val="center"/>
          </w:tcPr>
          <w:p w14:paraId="5437E95E">
            <w:pPr>
              <w:ind w:firstLine="413" w:firstLineChars="196"/>
              <w:jc w:val="left"/>
              <w:rPr>
                <w:rFonts w:hint="eastAsia" w:ascii="仿宋_GB2312" w:hAnsi="华文仿宋" w:eastAsia="仿宋_GB2312"/>
                <w:b/>
                <w:bCs/>
                <w:color w:val="auto"/>
              </w:rPr>
            </w:pPr>
            <w:r>
              <w:rPr>
                <w:rFonts w:hint="eastAsia" w:ascii="仿宋_GB2312" w:hAnsi="华文仿宋" w:eastAsia="仿宋_GB2312"/>
                <w:b/>
                <w:bCs/>
                <w:color w:val="auto"/>
              </w:rPr>
              <w:t>本人承诺，所填内容和提供的材料及证件完全真实，用人单位可针对相关信息进行诚信调查，如有虚假愿承担一切责任。</w:t>
            </w:r>
          </w:p>
          <w:p w14:paraId="315DCF19">
            <w:pPr>
              <w:jc w:val="center"/>
              <w:rPr>
                <w:rFonts w:hint="eastAsia" w:ascii="仿宋_GB2312" w:hAnsi="华文仿宋" w:eastAsia="仿宋_GB2312"/>
                <w:color w:val="auto"/>
              </w:rPr>
            </w:pPr>
            <w:r>
              <w:rPr>
                <w:rFonts w:hint="eastAsia" w:ascii="仿宋_GB2312" w:hAnsi="华文仿宋" w:eastAsia="仿宋_GB2312"/>
                <w:color w:val="auto"/>
              </w:rPr>
              <w:t>签名：                 日期：</w:t>
            </w:r>
          </w:p>
        </w:tc>
      </w:tr>
    </w:tbl>
    <w:p w14:paraId="0EE81551">
      <w:pPr>
        <w:spacing w:line="360" w:lineRule="exact"/>
        <w:ind w:firstLine="315" w:firstLineChars="150"/>
        <w:rPr>
          <w:rFonts w:hint="eastAsia" w:ascii="仿宋_GB2312" w:hAnsi="华文仿宋" w:eastAsia="仿宋_GB2312"/>
          <w:color w:val="auto"/>
        </w:rPr>
      </w:pPr>
      <w:r>
        <w:rPr>
          <w:rFonts w:hint="eastAsia" w:ascii="仿宋_GB2312" w:hAnsi="华文仿宋" w:eastAsia="仿宋_GB2312"/>
          <w:color w:val="auto"/>
        </w:rPr>
        <w:t>注意事项：</w:t>
      </w:r>
    </w:p>
    <w:p w14:paraId="6CA66B5F">
      <w:pPr>
        <w:widowControl/>
        <w:spacing w:line="360" w:lineRule="exact"/>
        <w:ind w:left="105" w:leftChars="50" w:firstLine="277" w:firstLineChars="132"/>
        <w:jc w:val="left"/>
        <w:rPr>
          <w:rFonts w:hint="eastAsia" w:ascii="仿宋_GB2312" w:hAnsi="华文仿宋" w:eastAsia="仿宋_GB2312"/>
          <w:color w:val="auto"/>
        </w:rPr>
      </w:pPr>
      <w:r>
        <w:rPr>
          <w:rFonts w:hint="eastAsia" w:ascii="仿宋_GB2312" w:hAnsi="华文仿宋" w:eastAsia="仿宋_GB2312"/>
          <w:color w:val="auto"/>
        </w:rPr>
        <w:t>1、报名要求：应聘者须符合岗位各项条件；需在规定日期内报名，超期无效；</w:t>
      </w:r>
    </w:p>
    <w:p w14:paraId="3EB8CB26">
      <w:pPr>
        <w:widowControl/>
        <w:spacing w:line="360" w:lineRule="exact"/>
        <w:ind w:firstLine="384" w:firstLineChars="183"/>
        <w:jc w:val="left"/>
        <w:rPr>
          <w:rFonts w:hint="eastAsia" w:ascii="仿宋_GB2312" w:hAnsi="华文仿宋" w:eastAsia="仿宋_GB2312"/>
          <w:color w:val="auto"/>
        </w:rPr>
      </w:pPr>
      <w:r>
        <w:rPr>
          <w:rFonts w:hint="eastAsia" w:ascii="仿宋_GB2312" w:hAnsi="华文仿宋" w:eastAsia="仿宋_GB2312"/>
          <w:color w:val="auto"/>
        </w:rPr>
        <w:t>2、应聘者提交的信息须真实、准确，若提供虚假信息，经查实则取消考试及聘用资格。</w:t>
      </w:r>
    </w:p>
    <w:p w14:paraId="3F937A4B">
      <w:pPr>
        <w:widowControl/>
        <w:spacing w:line="360" w:lineRule="exact"/>
        <w:ind w:firstLine="384" w:firstLineChars="183"/>
        <w:jc w:val="left"/>
        <w:rPr>
          <w:rFonts w:hint="eastAsia" w:ascii="宋体" w:hAnsi="宋体" w:cs="宋体"/>
          <w:color w:val="auto"/>
          <w:sz w:val="18"/>
          <w:szCs w:val="18"/>
        </w:rPr>
      </w:pPr>
      <w:r>
        <w:rPr>
          <w:rFonts w:hint="eastAsia" w:ascii="仿宋_GB2312" w:hAnsi="华文仿宋" w:eastAsia="仿宋_GB2312"/>
          <w:color w:val="auto"/>
        </w:rPr>
        <w:t>3、未尽事宜由湘潭房产集团有限公司</w:t>
      </w:r>
      <w:r>
        <w:rPr>
          <w:rFonts w:hint="eastAsia" w:ascii="仿宋_GB2312" w:hAnsi="华文仿宋" w:eastAsia="仿宋_GB2312"/>
          <w:color w:val="auto"/>
          <w:lang w:eastAsia="zh-CN"/>
        </w:rPr>
        <w:t>招聘工作领导小组</w:t>
      </w:r>
      <w:r>
        <w:rPr>
          <w:rFonts w:hint="eastAsia" w:ascii="仿宋_GB2312" w:hAnsi="华文仿宋" w:eastAsia="仿宋_GB2312"/>
          <w:color w:val="auto"/>
        </w:rPr>
        <w:t>负责解释。</w:t>
      </w:r>
    </w:p>
    <w:p w14:paraId="0FF4C75C"/>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62FC"/>
    <w:rsid w:val="108356DE"/>
    <w:rsid w:val="11E07CE9"/>
    <w:rsid w:val="166B3A65"/>
    <w:rsid w:val="181621DF"/>
    <w:rsid w:val="1C2962FC"/>
    <w:rsid w:val="1CF85826"/>
    <w:rsid w:val="1E4464A4"/>
    <w:rsid w:val="202D7445"/>
    <w:rsid w:val="218F2406"/>
    <w:rsid w:val="23722E4B"/>
    <w:rsid w:val="26D45987"/>
    <w:rsid w:val="2C4536DD"/>
    <w:rsid w:val="2D5C3B9F"/>
    <w:rsid w:val="2F3E6E1A"/>
    <w:rsid w:val="309825DA"/>
    <w:rsid w:val="331232E9"/>
    <w:rsid w:val="36E86C97"/>
    <w:rsid w:val="3A4C0B2C"/>
    <w:rsid w:val="48514F88"/>
    <w:rsid w:val="4DF505D9"/>
    <w:rsid w:val="537F6926"/>
    <w:rsid w:val="53834B0F"/>
    <w:rsid w:val="55F46DFC"/>
    <w:rsid w:val="580D7F0C"/>
    <w:rsid w:val="5C704AA4"/>
    <w:rsid w:val="60C42FAE"/>
    <w:rsid w:val="6785707B"/>
    <w:rsid w:val="6A16621E"/>
    <w:rsid w:val="73F0437A"/>
    <w:rsid w:val="767D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UserStyle_1"/>
    <w:basedOn w:val="1"/>
    <w:qFormat/>
    <w:uiPriority w:val="0"/>
    <w:pPr>
      <w:snapToGrid w:val="0"/>
      <w:spacing w:line="360" w:lineRule="auto"/>
      <w:ind w:firstLine="200" w:firstLineChars="200"/>
      <w:jc w:val="left"/>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2025-04-08T02:58:00Z</dcterms:created>
  <dc:creator>Administrator</dc:creator>
  <cp:lastModifiedBy>Administrator</cp:lastModifiedBy>
  <dcterms:modified xsi:type="dcterms:W3CDTF">2025-04-08T03:04:03Z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67ED911A12FC44DC887BBDBC6431308E_11</vt:lpwstr>
  </property>
  <property fmtid="{D5CDD505-2E9C-101B-9397-08002B2CF9AE}" pid="4" name="KSOTemplateDocerSaveRecord">
    <vt:lpwstr>eyJoZGlkIjoiNmMxNjJlZWRhYjk4ZTJiYjE1ODFkMTYzMmM5OTNjOGYiLCJ1c2VySWQiOiI0MDE4MTE3NTYifQ==</vt:lpwstr>
  </property>
</Properties>
</file>